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A1" w:rsidRDefault="004461E4">
      <w:pPr>
        <w:pStyle w:val="BodyText"/>
        <w:spacing w:before="57"/>
        <w:ind w:left="220" w:firstLine="0"/>
      </w:pPr>
      <w:r>
        <w:rPr>
          <w:color w:val="252525"/>
          <w:spacing w:val="-11"/>
        </w:rPr>
        <w:t>Disability Rights</w:t>
      </w:r>
      <w:r w:rsidR="00FA55D1">
        <w:rPr>
          <w:color w:val="252525"/>
          <w:spacing w:val="-11"/>
        </w:rPr>
        <w:t xml:space="preserve"> </w:t>
      </w:r>
      <w:r w:rsidR="00FA55D1">
        <w:rPr>
          <w:color w:val="252525"/>
        </w:rPr>
        <w:t>Texas</w:t>
      </w:r>
    </w:p>
    <w:p w:rsidR="008E02A1" w:rsidRPr="0049488D" w:rsidRDefault="004461E4">
      <w:pPr>
        <w:spacing w:before="1"/>
        <w:ind w:left="220"/>
        <w:rPr>
          <w:rFonts w:ascii="Arial" w:eastAsia="Arial" w:hAnsi="Arial" w:cs="Arial"/>
          <w:lang w:val="es-MX"/>
        </w:rPr>
      </w:pPr>
      <w:r w:rsidRPr="0049488D">
        <w:rPr>
          <w:rFonts w:ascii="Arial" w:eastAsia="Arial" w:hAnsi="Arial" w:cs="Arial"/>
          <w:b/>
          <w:bCs/>
          <w:color w:val="252525"/>
          <w:lang w:val="es-MX"/>
        </w:rPr>
        <w:t xml:space="preserve">Guía de los Padres para el Proceso </w:t>
      </w:r>
      <w:r w:rsidR="00FA55D1" w:rsidRPr="0049488D">
        <w:rPr>
          <w:rFonts w:ascii="Arial" w:eastAsia="Arial" w:hAnsi="Arial" w:cs="Arial"/>
          <w:b/>
          <w:bCs/>
          <w:color w:val="252525"/>
          <w:lang w:val="es-MX"/>
        </w:rPr>
        <w:t>ARD:</w:t>
      </w:r>
      <w:r w:rsidR="00FA55D1" w:rsidRPr="0049488D">
        <w:rPr>
          <w:rFonts w:ascii="Arial" w:eastAsia="Arial" w:hAnsi="Arial" w:cs="Arial"/>
          <w:b/>
          <w:bCs/>
          <w:color w:val="252525"/>
          <w:spacing w:val="-6"/>
          <w:lang w:val="es-MX"/>
        </w:rPr>
        <w:t xml:space="preserve"> </w:t>
      </w:r>
      <w:r w:rsidR="00FA55D1" w:rsidRPr="0049488D">
        <w:rPr>
          <w:rFonts w:ascii="Arial" w:eastAsia="Arial" w:hAnsi="Arial" w:cs="Arial"/>
          <w:b/>
          <w:bCs/>
          <w:color w:val="252525"/>
          <w:lang w:val="es-MX"/>
        </w:rPr>
        <w:t>A</w:t>
      </w:r>
      <w:r w:rsidRPr="0049488D">
        <w:rPr>
          <w:rFonts w:ascii="Arial" w:eastAsia="Arial" w:hAnsi="Arial" w:cs="Arial"/>
          <w:b/>
          <w:bCs/>
          <w:color w:val="252525"/>
          <w:lang w:val="es-MX"/>
        </w:rPr>
        <w:t>bo</w:t>
      </w:r>
      <w:r>
        <w:rPr>
          <w:rFonts w:ascii="Arial" w:eastAsia="Arial" w:hAnsi="Arial" w:cs="Arial"/>
          <w:b/>
          <w:bCs/>
          <w:color w:val="252525"/>
          <w:lang w:val="es-MX"/>
        </w:rPr>
        <w:t>gar por su Hijo</w:t>
      </w:r>
      <w:r w:rsidR="00FA55D1" w:rsidRPr="0049488D">
        <w:rPr>
          <w:rFonts w:ascii="Arial" w:eastAsia="Arial" w:hAnsi="Arial" w:cs="Arial"/>
          <w:b/>
          <w:bCs/>
          <w:color w:val="252525"/>
          <w:spacing w:val="-6"/>
          <w:lang w:val="es-MX"/>
        </w:rPr>
        <w:t xml:space="preserve"> </w:t>
      </w:r>
      <w:r w:rsidR="00FA55D1" w:rsidRPr="0049488D">
        <w:rPr>
          <w:rFonts w:ascii="Arial" w:eastAsia="Arial" w:hAnsi="Arial" w:cs="Arial"/>
          <w:b/>
          <w:bCs/>
          <w:color w:val="252525"/>
          <w:lang w:val="es-MX"/>
        </w:rPr>
        <w:t>/</w:t>
      </w:r>
      <w:r w:rsidR="00FA55D1" w:rsidRPr="0049488D">
        <w:rPr>
          <w:rFonts w:ascii="Arial" w:eastAsia="Arial" w:hAnsi="Arial" w:cs="Arial"/>
          <w:b/>
          <w:bCs/>
          <w:color w:val="252525"/>
          <w:spacing w:val="-6"/>
          <w:lang w:val="es-MX"/>
        </w:rPr>
        <w:t xml:space="preserve"> </w:t>
      </w:r>
      <w:r w:rsidR="00FA55D1" w:rsidRPr="0049488D">
        <w:rPr>
          <w:rFonts w:ascii="Arial" w:eastAsia="Arial" w:hAnsi="Arial" w:cs="Arial"/>
          <w:b/>
          <w:bCs/>
          <w:color w:val="252525"/>
          <w:lang w:val="es-MX"/>
        </w:rPr>
        <w:t>Video</w:t>
      </w:r>
      <w:r w:rsidR="00FA55D1" w:rsidRPr="0049488D">
        <w:rPr>
          <w:rFonts w:ascii="Arial" w:eastAsia="Arial" w:hAnsi="Arial" w:cs="Arial"/>
          <w:b/>
          <w:bCs/>
          <w:color w:val="252525"/>
          <w:spacing w:val="-5"/>
          <w:lang w:val="es-MX"/>
        </w:rPr>
        <w:t xml:space="preserve"> </w:t>
      </w:r>
      <w:r w:rsidR="00FA55D1" w:rsidRPr="0049488D">
        <w:rPr>
          <w:rFonts w:ascii="Arial" w:eastAsia="Arial" w:hAnsi="Arial" w:cs="Arial"/>
          <w:b/>
          <w:bCs/>
          <w:color w:val="252525"/>
          <w:lang w:val="es-MX"/>
        </w:rPr>
        <w:t>#2</w:t>
      </w:r>
    </w:p>
    <w:p w:rsidR="008E02A1" w:rsidRPr="0049488D" w:rsidRDefault="008E02A1">
      <w:pPr>
        <w:spacing w:before="10"/>
        <w:rPr>
          <w:rFonts w:ascii="Arial" w:eastAsia="Arial" w:hAnsi="Arial" w:cs="Arial"/>
          <w:b/>
          <w:bCs/>
          <w:sz w:val="21"/>
          <w:szCs w:val="21"/>
          <w:lang w:val="es-MX"/>
        </w:rPr>
      </w:pPr>
    </w:p>
    <w:p w:rsidR="008E02A1" w:rsidRDefault="004461E4">
      <w:pPr>
        <w:pStyle w:val="BodyText"/>
        <w:tabs>
          <w:tab w:val="left" w:pos="6103"/>
        </w:tabs>
        <w:ind w:left="1660" w:firstLine="0"/>
      </w:pPr>
      <w:r>
        <w:rPr>
          <w:color w:val="252525"/>
          <w:w w:val="95"/>
        </w:rPr>
        <w:t>VIDEO</w:t>
      </w:r>
      <w:r>
        <w:rPr>
          <w:color w:val="252525"/>
          <w:w w:val="95"/>
        </w:rPr>
        <w:tab/>
      </w:r>
      <w:r>
        <w:rPr>
          <w:color w:val="252525"/>
        </w:rPr>
        <w:t>AUDIO</w:t>
      </w:r>
    </w:p>
    <w:tbl>
      <w:tblPr>
        <w:tblStyle w:val="TableNormal0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081B62">
        <w:trPr>
          <w:trHeight w:hRule="exact" w:val="1276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Default="008E02A1">
            <w:pPr>
              <w:pStyle w:val="TableParagraph"/>
              <w:spacing w:before="8"/>
              <w:rPr>
                <w:rFonts w:ascii="Arial" w:eastAsia="Arial" w:hAnsi="Arial" w:cs="Arial"/>
                <w:sz w:val="21"/>
                <w:szCs w:val="21"/>
              </w:rPr>
            </w:pPr>
          </w:p>
          <w:p w:rsidR="008E02A1" w:rsidRDefault="004461E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DRTx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Logo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Default="008E02A1">
            <w:pPr>
              <w:pStyle w:val="TableParagraph"/>
              <w:spacing w:before="8"/>
              <w:rPr>
                <w:rFonts w:ascii="Arial" w:eastAsia="Arial" w:hAnsi="Arial" w:cs="Arial"/>
                <w:sz w:val="21"/>
                <w:szCs w:val="21"/>
              </w:rPr>
            </w:pPr>
          </w:p>
          <w:p w:rsidR="008E02A1" w:rsidRDefault="004461E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</w:t>
            </w:r>
            <w:r w:rsidR="0049488D">
              <w:rPr>
                <w:rFonts w:ascii="Arial"/>
              </w:rPr>
              <w:t>ola</w:t>
            </w:r>
            <w:r>
              <w:rPr>
                <w:rFonts w:ascii="Arial"/>
              </w:rPr>
              <w:t>.</w:t>
            </w:r>
          </w:p>
        </w:tc>
      </w:tr>
      <w:tr w:rsidR="00081B62">
        <w:trPr>
          <w:trHeight w:hRule="exact" w:val="3046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49488D" w:rsidRDefault="008E02A1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:rsidR="0049488D" w:rsidRPr="0049488D" w:rsidRDefault="004461E4" w:rsidP="0049488D">
            <w:pPr>
              <w:spacing w:before="1"/>
              <w:ind w:left="220"/>
              <w:rPr>
                <w:rFonts w:ascii="Arial" w:eastAsia="Arial" w:hAnsi="Arial" w:cs="Arial"/>
                <w:lang w:val="es-MX"/>
              </w:rPr>
            </w:pPr>
            <w:r w:rsidRPr="0049488D">
              <w:rPr>
                <w:rFonts w:ascii="Arial" w:eastAsia="Arial" w:hAnsi="Arial" w:cs="Arial"/>
                <w:b/>
                <w:bCs/>
                <w:color w:val="252525"/>
                <w:lang w:val="es-MX"/>
              </w:rPr>
              <w:t>Guía de los Padres para el Proceso ARD: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spacing w:val="-6"/>
                <w:lang w:val="es-MX"/>
              </w:rPr>
              <w:t xml:space="preserve"> 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lang w:val="es-MX"/>
              </w:rPr>
              <w:t>Abo</w:t>
            </w:r>
            <w:r>
              <w:rPr>
                <w:rFonts w:ascii="Arial" w:eastAsia="Arial" w:hAnsi="Arial" w:cs="Arial"/>
                <w:b/>
                <w:bCs/>
                <w:color w:val="252525"/>
                <w:lang w:val="es-MX"/>
              </w:rPr>
              <w:t>gar por su Hijo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spacing w:val="-6"/>
                <w:lang w:val="es-MX"/>
              </w:rPr>
              <w:t xml:space="preserve"> 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lang w:val="es-MX"/>
              </w:rPr>
              <w:t>/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spacing w:val="-6"/>
                <w:lang w:val="es-MX"/>
              </w:rPr>
              <w:t xml:space="preserve"> 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lang w:val="es-MX"/>
              </w:rPr>
              <w:t>Video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spacing w:val="-5"/>
                <w:lang w:val="es-MX"/>
              </w:rPr>
              <w:t xml:space="preserve"> 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lang w:val="es-MX"/>
              </w:rPr>
              <w:t>#2</w:t>
            </w:r>
          </w:p>
          <w:p w:rsidR="008E02A1" w:rsidRPr="0049488D" w:rsidRDefault="008E02A1">
            <w:pPr>
              <w:pStyle w:val="TableParagraph"/>
              <w:ind w:left="102" w:right="570"/>
              <w:rPr>
                <w:rFonts w:ascii="Arial" w:eastAsia="Arial" w:hAnsi="Arial" w:cs="Arial"/>
                <w:lang w:val="es-MX"/>
              </w:rPr>
            </w:pP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49488D" w:rsidRDefault="008E02A1">
            <w:pPr>
              <w:pStyle w:val="TableParagraph"/>
              <w:spacing w:before="8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:rsidR="008E02A1" w:rsidRPr="0049488D" w:rsidRDefault="004461E4">
            <w:pPr>
              <w:pStyle w:val="TableParagraph"/>
              <w:ind w:left="102" w:right="263"/>
              <w:rPr>
                <w:rFonts w:ascii="Arial" w:eastAsia="Arial" w:hAnsi="Arial" w:cs="Arial"/>
                <w:lang w:val="es-MX"/>
              </w:rPr>
            </w:pPr>
            <w:r w:rsidRPr="0049488D">
              <w:rPr>
                <w:rFonts w:ascii="Arial" w:eastAsia="Arial" w:hAnsi="Arial" w:cs="Arial"/>
                <w:lang w:val="es-MX"/>
              </w:rPr>
              <w:t xml:space="preserve">Bienvenidos al video de Disability Rights </w:t>
            </w:r>
            <w:r w:rsidR="00FA55D1" w:rsidRPr="0049488D">
              <w:rPr>
                <w:rFonts w:ascii="Arial" w:eastAsia="Arial" w:hAnsi="Arial" w:cs="Arial"/>
                <w:lang w:val="es-MX"/>
              </w:rPr>
              <w:t>Texas</w:t>
            </w:r>
            <w:r w:rsidR="00FA55D1" w:rsidRPr="0049488D">
              <w:rPr>
                <w:rFonts w:ascii="Arial" w:eastAsia="Arial" w:hAnsi="Arial" w:cs="Arial"/>
                <w:spacing w:val="-7"/>
                <w:lang w:val="es-MX"/>
              </w:rPr>
              <w:t xml:space="preserve"> </w:t>
            </w:r>
            <w:r w:rsidR="00FA55D1" w:rsidRPr="0049488D">
              <w:rPr>
                <w:rFonts w:ascii="Arial" w:eastAsia="Arial" w:hAnsi="Arial" w:cs="Arial"/>
                <w:lang w:val="es-MX"/>
              </w:rPr>
              <w:t>“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lang w:val="es-MX"/>
              </w:rPr>
              <w:t>Guía de los Padres para el Proceso ARD: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spacing w:val="-6"/>
                <w:lang w:val="es-MX"/>
              </w:rPr>
              <w:t xml:space="preserve"> </w:t>
            </w:r>
            <w:r w:rsidRPr="0049488D">
              <w:rPr>
                <w:rFonts w:ascii="Arial" w:eastAsia="Arial" w:hAnsi="Arial" w:cs="Arial"/>
                <w:b/>
                <w:bCs/>
                <w:color w:val="252525"/>
                <w:lang w:val="es-MX"/>
              </w:rPr>
              <w:t>Abo</w:t>
            </w:r>
            <w:r>
              <w:rPr>
                <w:rFonts w:ascii="Arial" w:eastAsia="Arial" w:hAnsi="Arial" w:cs="Arial"/>
                <w:b/>
                <w:bCs/>
                <w:color w:val="252525"/>
                <w:lang w:val="es-MX"/>
              </w:rPr>
              <w:t>gar por su Hijo</w:t>
            </w:r>
            <w:r w:rsidR="00FA55D1" w:rsidRPr="0049488D">
              <w:rPr>
                <w:rFonts w:ascii="Arial" w:eastAsia="Arial" w:hAnsi="Arial" w:cs="Arial"/>
                <w:b/>
                <w:bCs/>
                <w:lang w:val="es-MX"/>
              </w:rPr>
              <w:t>”</w:t>
            </w:r>
            <w:r>
              <w:rPr>
                <w:rFonts w:ascii="Arial" w:eastAsia="Arial" w:hAnsi="Arial" w:cs="Arial"/>
                <w:b/>
                <w:bCs/>
                <w:lang w:val="es-MX"/>
              </w:rPr>
              <w:t>.</w:t>
            </w: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4461E4" w:rsidP="0049488D">
            <w:pPr>
              <w:pStyle w:val="TableParagraph"/>
              <w:ind w:left="102" w:right="177"/>
              <w:rPr>
                <w:rFonts w:ascii="Arial" w:eastAsia="Arial" w:hAnsi="Arial" w:cs="Arial"/>
                <w:lang w:val="es-MX"/>
              </w:rPr>
            </w:pPr>
            <w:r w:rsidRPr="0049488D">
              <w:rPr>
                <w:rFonts w:ascii="Arial"/>
                <w:lang w:val="es-MX"/>
              </w:rPr>
              <w:t>Este video fue dise</w:t>
            </w:r>
            <w:r w:rsidRPr="0049488D">
              <w:rPr>
                <w:rFonts w:ascii="Arial"/>
                <w:lang w:val="es-MX"/>
              </w:rPr>
              <w:t>ñ</w:t>
            </w:r>
            <w:r w:rsidRPr="0049488D">
              <w:rPr>
                <w:rFonts w:ascii="Arial"/>
                <w:lang w:val="es-MX"/>
              </w:rPr>
              <w:t>ado para ense</w:t>
            </w:r>
            <w:r w:rsidRPr="0049488D">
              <w:rPr>
                <w:rFonts w:ascii="Arial"/>
                <w:lang w:val="es-MX"/>
              </w:rPr>
              <w:t>ñ</w:t>
            </w:r>
            <w:r w:rsidRPr="0049488D">
              <w:rPr>
                <w:rFonts w:ascii="Arial"/>
                <w:lang w:val="es-MX"/>
              </w:rPr>
              <w:t>arles a los padres c</w:t>
            </w:r>
            <w:r>
              <w:rPr>
                <w:rFonts w:ascii="Arial"/>
                <w:lang w:val="es-MX"/>
              </w:rPr>
              <w:t>ó</w:t>
            </w:r>
            <w:r w:rsidRPr="0049488D">
              <w:rPr>
                <w:rFonts w:ascii="Arial"/>
                <w:lang w:val="es-MX"/>
              </w:rPr>
              <w:t>mo abogar en nombre de sus hijos por servicios de educaci</w:t>
            </w:r>
            <w:r w:rsidRPr="0049488D">
              <w:rPr>
                <w:rFonts w:ascii="Arial"/>
                <w:lang w:val="es-MX"/>
              </w:rPr>
              <w:t>ó</w:t>
            </w:r>
            <w:r w:rsidRPr="0049488D">
              <w:rPr>
                <w:rFonts w:ascii="Arial"/>
                <w:lang w:val="es-MX"/>
              </w:rPr>
              <w:t>n especial y apoyos y para responder preguntas frecuentes sobre el proceso de ARD</w:t>
            </w:r>
            <w:r w:rsidRPr="0049488D">
              <w:rPr>
                <w:rFonts w:ascii="Arial"/>
                <w:lang w:val="es-MX"/>
              </w:rPr>
              <w:t>.</w:t>
            </w:r>
          </w:p>
        </w:tc>
      </w:tr>
      <w:tr w:rsidR="00081B62" w:rsidTr="00937D08">
        <w:trPr>
          <w:trHeight w:hRule="exact" w:val="7804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49488D" w:rsidRDefault="008E02A1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:rsidR="008E02A1" w:rsidRPr="0049488D" w:rsidRDefault="004461E4">
            <w:pPr>
              <w:pStyle w:val="TableParagraph"/>
              <w:ind w:left="102"/>
              <w:rPr>
                <w:rFonts w:ascii="Arial" w:eastAsia="Arial" w:hAnsi="Arial" w:cs="Arial"/>
                <w:lang w:val="es-MX"/>
              </w:rPr>
            </w:pPr>
            <w:r w:rsidRPr="0049488D">
              <w:rPr>
                <w:rFonts w:ascii="Arial"/>
                <w:b/>
                <w:lang w:val="es-MX"/>
              </w:rPr>
              <w:t>Evalua</w:t>
            </w:r>
            <w:r w:rsidR="0049488D" w:rsidRPr="0049488D">
              <w:rPr>
                <w:rFonts w:ascii="Arial"/>
                <w:b/>
                <w:lang w:val="es-MX"/>
              </w:rPr>
              <w:t>r la discapacidad de un ni</w:t>
            </w:r>
            <w:r w:rsidR="0049488D" w:rsidRPr="0049488D">
              <w:rPr>
                <w:rFonts w:ascii="Arial"/>
                <w:b/>
                <w:lang w:val="es-MX"/>
              </w:rPr>
              <w:t>ñ</w:t>
            </w:r>
            <w:r w:rsidR="0049488D" w:rsidRPr="0049488D">
              <w:rPr>
                <w:rFonts w:ascii="Arial"/>
                <w:b/>
                <w:lang w:val="es-MX"/>
              </w:rPr>
              <w:t>o</w:t>
            </w: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:rsidR="008E02A1" w:rsidRPr="0049488D" w:rsidRDefault="004461E4">
            <w:pPr>
              <w:pStyle w:val="ListParagraph"/>
              <w:numPr>
                <w:ilvl w:val="0"/>
                <w:numId w:val="10"/>
              </w:numPr>
              <w:tabs>
                <w:tab w:val="left" w:pos="643"/>
              </w:tabs>
              <w:spacing w:line="275" w:lineRule="auto"/>
              <w:ind w:right="312" w:hanging="360"/>
              <w:rPr>
                <w:rFonts w:ascii="Arial" w:eastAsia="Arial" w:hAnsi="Arial" w:cs="Arial"/>
                <w:lang w:val="es-MX"/>
              </w:rPr>
            </w:pPr>
            <w:r w:rsidRPr="0049488D">
              <w:rPr>
                <w:rFonts w:ascii="Arial"/>
                <w:lang w:val="es-MX"/>
              </w:rPr>
              <w:t xml:space="preserve">Los padres deben aceptar las pruebas </w:t>
            </w:r>
            <w:r w:rsidRPr="0049488D">
              <w:rPr>
                <w:rFonts w:ascii="Arial"/>
                <w:u w:val="single" w:color="000000"/>
                <w:lang w:val="es-MX"/>
              </w:rPr>
              <w:t xml:space="preserve">por </w:t>
            </w:r>
            <w:r>
              <w:rPr>
                <w:rFonts w:ascii="Arial"/>
                <w:u w:val="single" w:color="000000"/>
                <w:lang w:val="es-MX"/>
              </w:rPr>
              <w:t>escrito</w:t>
            </w: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:rsidR="008E02A1" w:rsidRPr="0049488D" w:rsidRDefault="004461E4">
            <w:pPr>
              <w:pStyle w:val="ListParagraph"/>
              <w:numPr>
                <w:ilvl w:val="0"/>
                <w:numId w:val="10"/>
              </w:numPr>
              <w:tabs>
                <w:tab w:val="left" w:pos="643"/>
              </w:tabs>
              <w:ind w:hanging="360"/>
              <w:rPr>
                <w:rFonts w:ascii="Arial" w:eastAsia="Arial" w:hAnsi="Arial" w:cs="Arial"/>
                <w:lang w:val="es-MX"/>
              </w:rPr>
            </w:pPr>
            <w:r w:rsidRPr="0049488D">
              <w:rPr>
                <w:rFonts w:ascii="Arial"/>
                <w:lang w:val="es-MX"/>
              </w:rPr>
              <w:t xml:space="preserve">Debe ocurrir dentro de los siguientes </w:t>
            </w:r>
            <w:r w:rsidR="00FA55D1" w:rsidRPr="0049488D">
              <w:rPr>
                <w:rFonts w:ascii="Arial"/>
                <w:lang w:val="es-MX"/>
              </w:rPr>
              <w:t>60</w:t>
            </w:r>
            <w:r w:rsidR="00FA55D1" w:rsidRPr="0049488D">
              <w:rPr>
                <w:rFonts w:ascii="Arial"/>
                <w:spacing w:val="-5"/>
                <w:lang w:val="es-MX"/>
              </w:rPr>
              <w:t xml:space="preserve"> </w:t>
            </w:r>
            <w:r w:rsidRPr="0049488D">
              <w:rPr>
                <w:rFonts w:ascii="Arial"/>
                <w:spacing w:val="-5"/>
                <w:lang w:val="es-MX"/>
              </w:rPr>
              <w:t>d</w:t>
            </w:r>
            <w:r w:rsidRPr="0049488D">
              <w:rPr>
                <w:rFonts w:ascii="Arial"/>
                <w:spacing w:val="-5"/>
                <w:lang w:val="es-MX"/>
              </w:rPr>
              <w:t>í</w:t>
            </w:r>
            <w:r w:rsidRPr="0049488D">
              <w:rPr>
                <w:rFonts w:ascii="Arial"/>
                <w:spacing w:val="-5"/>
                <w:lang w:val="es-MX"/>
              </w:rPr>
              <w:t>as</w:t>
            </w: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8E02A1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</w:p>
          <w:p w:rsidR="008E02A1" w:rsidRPr="0049488D" w:rsidRDefault="004461E4">
            <w:pPr>
              <w:pStyle w:val="ListParagraph"/>
              <w:numPr>
                <w:ilvl w:val="0"/>
                <w:numId w:val="10"/>
              </w:numPr>
              <w:tabs>
                <w:tab w:val="left" w:pos="643"/>
              </w:tabs>
              <w:spacing w:before="137" w:line="275" w:lineRule="auto"/>
              <w:ind w:right="300" w:hanging="360"/>
              <w:rPr>
                <w:rFonts w:ascii="Arial" w:eastAsia="Arial" w:hAnsi="Arial" w:cs="Arial"/>
                <w:lang w:val="es-MX"/>
              </w:rPr>
            </w:pPr>
            <w:r w:rsidRPr="0049488D">
              <w:rPr>
                <w:rFonts w:ascii="Arial"/>
                <w:lang w:val="es-MX"/>
              </w:rPr>
              <w:t>El Comit</w:t>
            </w:r>
            <w:r w:rsidRPr="0049488D">
              <w:rPr>
                <w:rFonts w:ascii="Arial"/>
                <w:lang w:val="es-MX"/>
              </w:rPr>
              <w:t>é</w:t>
            </w:r>
            <w:r w:rsidRPr="0049488D">
              <w:rPr>
                <w:rFonts w:ascii="Arial"/>
                <w:lang w:val="es-MX"/>
              </w:rPr>
              <w:t xml:space="preserve"> de Desestimaci</w:t>
            </w:r>
            <w:r w:rsidRPr="0049488D">
              <w:rPr>
                <w:rFonts w:ascii="Arial"/>
                <w:lang w:val="es-MX"/>
              </w:rPr>
              <w:t>ó</w:t>
            </w:r>
            <w:r w:rsidRPr="0049488D">
              <w:rPr>
                <w:rFonts w:ascii="Arial"/>
                <w:lang w:val="es-MX"/>
              </w:rPr>
              <w:t>n de Revisi</w:t>
            </w:r>
            <w:r w:rsidRPr="0049488D">
              <w:rPr>
                <w:rFonts w:ascii="Arial"/>
                <w:lang w:val="es-MX"/>
              </w:rPr>
              <w:t>ó</w:t>
            </w:r>
            <w:r w:rsidRPr="0049488D">
              <w:rPr>
                <w:rFonts w:ascii="Arial"/>
                <w:lang w:val="es-MX"/>
              </w:rPr>
              <w:t>n de Admisi</w:t>
            </w:r>
            <w:r w:rsidRPr="0049488D">
              <w:rPr>
                <w:rFonts w:ascii="Arial"/>
                <w:lang w:val="es-MX"/>
              </w:rPr>
              <w:t>ó</w:t>
            </w:r>
            <w:r w:rsidRPr="0049488D">
              <w:rPr>
                <w:rFonts w:ascii="Arial"/>
                <w:lang w:val="es-MX"/>
              </w:rPr>
              <w:t xml:space="preserve">n </w:t>
            </w:r>
            <w:r w:rsidR="00FA55D1" w:rsidRPr="0049488D">
              <w:rPr>
                <w:rFonts w:ascii="Arial"/>
                <w:lang w:val="es-MX"/>
              </w:rPr>
              <w:t>(ARD)</w:t>
            </w:r>
            <w:r w:rsidRPr="0049488D">
              <w:rPr>
                <w:rFonts w:ascii="Arial"/>
                <w:lang w:val="es-MX"/>
              </w:rPr>
              <w:t xml:space="preserve"> </w:t>
            </w:r>
            <w:r>
              <w:rPr>
                <w:rFonts w:ascii="Arial"/>
                <w:lang w:val="es-MX"/>
              </w:rPr>
              <w:t xml:space="preserve">debe reunirse dentro de los siguientes </w:t>
            </w:r>
            <w:r w:rsidR="00FA55D1" w:rsidRPr="0049488D">
              <w:rPr>
                <w:rFonts w:ascii="Arial"/>
                <w:lang w:val="es-MX"/>
              </w:rPr>
              <w:t>30</w:t>
            </w:r>
            <w:r w:rsidR="00FA55D1" w:rsidRPr="0049488D">
              <w:rPr>
                <w:rFonts w:ascii="Arial"/>
                <w:spacing w:val="-6"/>
                <w:lang w:val="es-MX"/>
              </w:rPr>
              <w:t xml:space="preserve"> </w:t>
            </w:r>
            <w:r>
              <w:rPr>
                <w:rFonts w:ascii="Arial"/>
                <w:lang w:val="es-MX"/>
              </w:rPr>
              <w:t>d</w:t>
            </w:r>
            <w:r>
              <w:rPr>
                <w:rFonts w:ascii="Arial"/>
                <w:lang w:val="es-MX"/>
              </w:rPr>
              <w:t>í</w:t>
            </w:r>
            <w:r>
              <w:rPr>
                <w:rFonts w:ascii="Arial"/>
                <w:lang w:val="es-MX"/>
              </w:rPr>
              <w:t>as.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49488D" w:rsidRDefault="008E02A1">
            <w:pPr>
              <w:pStyle w:val="TableParagraph"/>
              <w:spacing w:before="8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:rsidR="008E02A1" w:rsidRDefault="004461E4" w:rsidP="0049488D">
            <w:pPr>
              <w:pStyle w:val="TableParagraph"/>
              <w:spacing w:before="11"/>
              <w:ind w:left="146"/>
              <w:rPr>
                <w:rFonts w:ascii="Arial"/>
                <w:lang w:val="es-MX"/>
              </w:rPr>
            </w:pPr>
            <w:r w:rsidRPr="0049488D">
              <w:rPr>
                <w:rFonts w:ascii="Arial"/>
                <w:lang w:val="es-MX"/>
              </w:rPr>
              <w:t>Los distritos escolares de Texas tienen la obligaci</w:t>
            </w:r>
            <w:r w:rsidRPr="0049488D">
              <w:rPr>
                <w:rFonts w:ascii="Arial"/>
                <w:lang w:val="es-MX"/>
              </w:rPr>
              <w:t>ó</w:t>
            </w:r>
            <w:r w:rsidRPr="0049488D">
              <w:rPr>
                <w:rFonts w:ascii="Arial"/>
                <w:lang w:val="es-MX"/>
              </w:rPr>
              <w:t>n legal de identificar a los estudiantes con discapacidades.</w:t>
            </w:r>
          </w:p>
          <w:p w:rsidR="0049488D" w:rsidRPr="0049488D" w:rsidRDefault="0049488D">
            <w:pPr>
              <w:pStyle w:val="TableParagraph"/>
              <w:spacing w:before="11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:rsidR="0049488D" w:rsidRPr="0049488D" w:rsidRDefault="004461E4">
            <w:pPr>
              <w:pStyle w:val="TableParagraph"/>
              <w:ind w:left="102" w:right="116"/>
              <w:rPr>
                <w:rFonts w:ascii="Arial"/>
                <w:lang w:val="es-MX"/>
              </w:rPr>
            </w:pPr>
            <w:r>
              <w:rPr>
                <w:rFonts w:ascii="Arial"/>
                <w:lang w:val="es-MX"/>
              </w:rPr>
              <w:t xml:space="preserve">Los </w:t>
            </w:r>
            <w:r w:rsidRPr="0049488D">
              <w:rPr>
                <w:rFonts w:ascii="Arial"/>
                <w:lang w:val="es-MX"/>
              </w:rPr>
              <w:t>padre</w:t>
            </w:r>
            <w:r>
              <w:rPr>
                <w:rFonts w:ascii="Arial"/>
                <w:lang w:val="es-MX"/>
              </w:rPr>
              <w:t>s</w:t>
            </w:r>
            <w:r w:rsidRPr="0049488D">
              <w:rPr>
                <w:rFonts w:ascii="Arial"/>
                <w:lang w:val="es-MX"/>
              </w:rPr>
              <w:t xml:space="preserve"> o la escuela pueden solicitar que el ni</w:t>
            </w:r>
            <w:r w:rsidRPr="0049488D">
              <w:rPr>
                <w:rFonts w:ascii="Arial"/>
                <w:lang w:val="es-MX"/>
              </w:rPr>
              <w:t>ñ</w:t>
            </w:r>
            <w:r w:rsidRPr="0049488D">
              <w:rPr>
                <w:rFonts w:ascii="Arial"/>
                <w:lang w:val="es-MX"/>
              </w:rPr>
              <w:t xml:space="preserve">o sea evaluado o </w:t>
            </w:r>
            <w:r>
              <w:rPr>
                <w:rFonts w:ascii="Arial"/>
                <w:lang w:val="es-MX"/>
              </w:rPr>
              <w:t>se le hagan pruebas</w:t>
            </w:r>
            <w:r w:rsidRPr="0049488D">
              <w:rPr>
                <w:rFonts w:ascii="Arial"/>
                <w:lang w:val="es-MX"/>
              </w:rPr>
              <w:t xml:space="preserve"> por una discapacidad. Sin embargo, las pruebas no pueden llevarse a cabo hasta que </w:t>
            </w:r>
            <w:r>
              <w:rPr>
                <w:rFonts w:ascii="Arial"/>
                <w:lang w:val="es-MX"/>
              </w:rPr>
              <w:t>los</w:t>
            </w:r>
            <w:r w:rsidRPr="0049488D">
              <w:rPr>
                <w:rFonts w:ascii="Arial"/>
                <w:lang w:val="es-MX"/>
              </w:rPr>
              <w:t xml:space="preserve"> padre</w:t>
            </w:r>
            <w:r>
              <w:rPr>
                <w:rFonts w:ascii="Arial"/>
                <w:lang w:val="es-MX"/>
              </w:rPr>
              <w:t>s</w:t>
            </w:r>
            <w:r w:rsidRPr="0049488D">
              <w:rPr>
                <w:rFonts w:ascii="Arial"/>
                <w:lang w:val="es-MX"/>
              </w:rPr>
              <w:t xml:space="preserve"> acepte</w:t>
            </w:r>
            <w:r>
              <w:rPr>
                <w:rFonts w:ascii="Arial"/>
                <w:lang w:val="es-MX"/>
              </w:rPr>
              <w:t>n</w:t>
            </w:r>
            <w:r w:rsidRPr="0049488D">
              <w:rPr>
                <w:rFonts w:ascii="Arial"/>
                <w:lang w:val="es-MX"/>
              </w:rPr>
              <w:t xml:space="preserve"> </w:t>
            </w:r>
            <w:r w:rsidRPr="0049488D">
              <w:rPr>
                <w:rFonts w:ascii="Arial"/>
                <w:u w:val="single"/>
                <w:lang w:val="es-MX"/>
              </w:rPr>
              <w:t>por escrito</w:t>
            </w:r>
            <w:r w:rsidRPr="0049488D">
              <w:rPr>
                <w:rFonts w:ascii="Arial"/>
                <w:lang w:val="es-MX"/>
              </w:rPr>
              <w:t>.</w:t>
            </w:r>
          </w:p>
          <w:p w:rsidR="008E02A1" w:rsidRDefault="008E02A1">
            <w:pPr>
              <w:pStyle w:val="TableParagraph"/>
              <w:rPr>
                <w:rFonts w:ascii="Arial" w:eastAsia="Arial" w:hAnsi="Arial" w:cs="Arial"/>
              </w:rPr>
            </w:pPr>
          </w:p>
          <w:p w:rsidR="0049488D" w:rsidRPr="0049488D" w:rsidRDefault="004461E4">
            <w:pPr>
              <w:pStyle w:val="TableParagraph"/>
              <w:ind w:left="102" w:right="167"/>
              <w:rPr>
                <w:rFonts w:ascii="Arial" w:eastAsia="Arial" w:hAnsi="Arial" w:cs="Arial"/>
                <w:lang w:val="es-MX"/>
              </w:rPr>
            </w:pPr>
            <w:r w:rsidRPr="0049488D">
              <w:rPr>
                <w:rFonts w:ascii="Arial" w:eastAsia="Arial" w:hAnsi="Arial" w:cs="Arial"/>
                <w:lang w:val="es-MX"/>
              </w:rPr>
              <w:t>La</w:t>
            </w:r>
            <w:r>
              <w:rPr>
                <w:rFonts w:ascii="Arial" w:eastAsia="Arial" w:hAnsi="Arial" w:cs="Arial"/>
                <w:lang w:val="es-MX"/>
              </w:rPr>
              <w:t>s</w:t>
            </w:r>
            <w:r w:rsidRPr="0049488D">
              <w:rPr>
                <w:rFonts w:ascii="Arial" w:eastAsia="Arial" w:hAnsi="Arial" w:cs="Arial"/>
                <w:lang w:val="es-MX"/>
              </w:rPr>
              <w:t xml:space="preserve"> prueba</w:t>
            </w:r>
            <w:r>
              <w:rPr>
                <w:rFonts w:ascii="Arial" w:eastAsia="Arial" w:hAnsi="Arial" w:cs="Arial"/>
                <w:lang w:val="es-MX"/>
              </w:rPr>
              <w:t>s</w:t>
            </w:r>
            <w:r w:rsidRPr="0049488D">
              <w:rPr>
                <w:rFonts w:ascii="Arial" w:eastAsia="Arial" w:hAnsi="Arial" w:cs="Arial"/>
                <w:lang w:val="es-MX"/>
              </w:rPr>
              <w:t xml:space="preserve"> debe</w:t>
            </w:r>
            <w:r>
              <w:rPr>
                <w:rFonts w:ascii="Arial" w:eastAsia="Arial" w:hAnsi="Arial" w:cs="Arial"/>
                <w:lang w:val="es-MX"/>
              </w:rPr>
              <w:t>n</w:t>
            </w:r>
            <w:r w:rsidRPr="0049488D">
              <w:rPr>
                <w:rFonts w:ascii="Arial" w:eastAsia="Arial" w:hAnsi="Arial" w:cs="Arial"/>
                <w:lang w:val="es-MX"/>
              </w:rPr>
              <w:t xml:space="preserve"> llevarse a cabo dentro de los 60 días a partir de la fecha en que la escuela recibe el consentimiento por escrito de los </w:t>
            </w:r>
            <w:r w:rsidRPr="0049488D">
              <w:rPr>
                <w:rFonts w:ascii="Arial" w:eastAsia="Arial" w:hAnsi="Arial" w:cs="Arial"/>
                <w:lang w:val="es-MX"/>
              </w:rPr>
              <w:t>padres</w:t>
            </w:r>
            <w:r>
              <w:rPr>
                <w:rFonts w:ascii="Arial" w:eastAsia="Arial" w:hAnsi="Arial" w:cs="Arial"/>
                <w:lang w:val="es-MX"/>
              </w:rPr>
              <w:t>.</w:t>
            </w:r>
          </w:p>
          <w:p w:rsidR="008E02A1" w:rsidRDefault="008E02A1">
            <w:pPr>
              <w:pStyle w:val="TableParagraph"/>
              <w:spacing w:before="11"/>
              <w:rPr>
                <w:rFonts w:ascii="Arial" w:eastAsia="Arial" w:hAnsi="Arial" w:cs="Arial"/>
                <w:sz w:val="21"/>
                <w:szCs w:val="21"/>
              </w:rPr>
            </w:pPr>
          </w:p>
          <w:p w:rsidR="00937D08" w:rsidRPr="00937D08" w:rsidRDefault="004461E4">
            <w:pPr>
              <w:pStyle w:val="TableParagraph"/>
              <w:ind w:left="102" w:right="142"/>
              <w:rPr>
                <w:rFonts w:ascii="Arial"/>
                <w:lang w:val="es-MX"/>
              </w:rPr>
            </w:pPr>
            <w:r w:rsidRPr="00937D08">
              <w:rPr>
                <w:rFonts w:ascii="Arial"/>
                <w:lang w:val="es-MX"/>
              </w:rPr>
              <w:t xml:space="preserve">Cuando se completen las pruebas, se debe proporcionar una copia del </w:t>
            </w:r>
            <w:r>
              <w:rPr>
                <w:rFonts w:ascii="Arial"/>
                <w:lang w:val="es-MX"/>
              </w:rPr>
              <w:t>reporte</w:t>
            </w:r>
            <w:r w:rsidRPr="00937D08">
              <w:rPr>
                <w:rFonts w:ascii="Arial"/>
                <w:lang w:val="es-MX"/>
              </w:rPr>
              <w:t xml:space="preserve"> a los padres sin costo y en el idioma de </w:t>
            </w:r>
            <w:r>
              <w:rPr>
                <w:rFonts w:ascii="Arial"/>
                <w:lang w:val="es-MX"/>
              </w:rPr>
              <w:t xml:space="preserve">su </w:t>
            </w:r>
            <w:r w:rsidRPr="00937D08">
              <w:rPr>
                <w:rFonts w:ascii="Arial"/>
                <w:lang w:val="es-MX"/>
              </w:rPr>
              <w:t>preferencia</w:t>
            </w:r>
            <w:r>
              <w:rPr>
                <w:rFonts w:ascii="Arial"/>
                <w:lang w:val="es-MX"/>
              </w:rPr>
              <w:t>.</w:t>
            </w:r>
          </w:p>
          <w:p w:rsidR="008E02A1" w:rsidRDefault="008E02A1">
            <w:pPr>
              <w:pStyle w:val="TableParagraph"/>
              <w:rPr>
                <w:rFonts w:ascii="Arial" w:eastAsia="Arial" w:hAnsi="Arial" w:cs="Arial"/>
              </w:rPr>
            </w:pPr>
          </w:p>
          <w:p w:rsidR="00937D08" w:rsidRPr="00937D08" w:rsidRDefault="004461E4">
            <w:pPr>
              <w:pStyle w:val="TableParagraph"/>
              <w:ind w:left="102" w:right="265"/>
              <w:rPr>
                <w:rFonts w:ascii="Arial"/>
                <w:lang w:val="es-MX"/>
              </w:rPr>
            </w:pPr>
            <w:r w:rsidRPr="00937D08">
              <w:rPr>
                <w:rFonts w:ascii="Arial"/>
                <w:lang w:val="es-MX"/>
              </w:rPr>
              <w:t>Despu</w:t>
            </w:r>
            <w:r w:rsidRPr="00937D08">
              <w:rPr>
                <w:rFonts w:ascii="Arial"/>
                <w:lang w:val="es-MX"/>
              </w:rPr>
              <w:t>é</w:t>
            </w:r>
            <w:r w:rsidRPr="00937D08">
              <w:rPr>
                <w:rFonts w:ascii="Arial"/>
                <w:lang w:val="es-MX"/>
              </w:rPr>
              <w:t>s de las pruebas, la escuela tiene 30 d</w:t>
            </w:r>
            <w:r w:rsidRPr="00937D08">
              <w:rPr>
                <w:rFonts w:ascii="Arial"/>
                <w:lang w:val="es-MX"/>
              </w:rPr>
              <w:t>í</w:t>
            </w:r>
            <w:r w:rsidRPr="00937D08">
              <w:rPr>
                <w:rFonts w:ascii="Arial"/>
                <w:lang w:val="es-MX"/>
              </w:rPr>
              <w:t>as para organizar una reuni</w:t>
            </w:r>
            <w:r w:rsidRPr="00937D08">
              <w:rPr>
                <w:rFonts w:ascii="Arial"/>
                <w:lang w:val="es-MX"/>
              </w:rPr>
              <w:t>ó</w:t>
            </w:r>
            <w:r w:rsidRPr="00937D08">
              <w:rPr>
                <w:rFonts w:ascii="Arial"/>
                <w:lang w:val="es-MX"/>
              </w:rPr>
              <w:t>n del Comit</w:t>
            </w:r>
            <w:r w:rsidRPr="00937D08">
              <w:rPr>
                <w:rFonts w:ascii="Arial"/>
                <w:lang w:val="es-MX"/>
              </w:rPr>
              <w:t>é</w:t>
            </w:r>
            <w:r w:rsidRPr="00937D08">
              <w:rPr>
                <w:rFonts w:ascii="Arial"/>
                <w:lang w:val="es-MX"/>
              </w:rPr>
              <w:t xml:space="preserve"> ARD para determinar si el </w:t>
            </w:r>
            <w:r w:rsidRPr="00937D08">
              <w:rPr>
                <w:rFonts w:ascii="Arial"/>
                <w:lang w:val="es-MX"/>
              </w:rPr>
              <w:t>estudiante es elegible para recibir servicios de educaci</w:t>
            </w:r>
            <w:r w:rsidRPr="00937D08">
              <w:rPr>
                <w:rFonts w:ascii="Arial"/>
                <w:lang w:val="es-MX"/>
              </w:rPr>
              <w:t>ó</w:t>
            </w:r>
            <w:r w:rsidRPr="00937D08">
              <w:rPr>
                <w:rFonts w:ascii="Arial"/>
                <w:lang w:val="es-MX"/>
              </w:rPr>
              <w:t>n especial.</w:t>
            </w:r>
          </w:p>
          <w:p w:rsidR="008E02A1" w:rsidRDefault="008E02A1">
            <w:pPr>
              <w:pStyle w:val="TableParagraph"/>
              <w:rPr>
                <w:rFonts w:ascii="Arial" w:eastAsia="Arial" w:hAnsi="Arial" w:cs="Arial"/>
              </w:rPr>
            </w:pPr>
          </w:p>
          <w:p w:rsidR="008E02A1" w:rsidRPr="00937D08" w:rsidRDefault="004461E4">
            <w:pPr>
              <w:pStyle w:val="TableParagraph"/>
              <w:ind w:left="102" w:right="461"/>
              <w:rPr>
                <w:rFonts w:ascii="Arial" w:eastAsia="Arial" w:hAnsi="Arial" w:cs="Arial"/>
                <w:lang w:val="es-MX"/>
              </w:rPr>
            </w:pPr>
            <w:r w:rsidRPr="00937D08">
              <w:rPr>
                <w:rFonts w:ascii="Arial"/>
                <w:lang w:val="es-MX"/>
              </w:rPr>
              <w:t>En ese momento, quiz</w:t>
            </w:r>
            <w:r w:rsidRPr="00937D08">
              <w:rPr>
                <w:rFonts w:ascii="Arial"/>
                <w:lang w:val="es-MX"/>
              </w:rPr>
              <w:t>á</w:t>
            </w:r>
            <w:r w:rsidRPr="00937D08">
              <w:rPr>
                <w:rFonts w:ascii="Arial"/>
                <w:lang w:val="es-MX"/>
              </w:rPr>
              <w:t xml:space="preserve"> no reciba noticias de la escuela en </w:t>
            </w:r>
            <w:r w:rsidR="00FA55D1" w:rsidRPr="00937D08">
              <w:rPr>
                <w:rFonts w:ascii="Arial"/>
                <w:lang w:val="es-MX"/>
              </w:rPr>
              <w:t>60</w:t>
            </w:r>
            <w:r w:rsidR="00FA55D1" w:rsidRPr="00937D08">
              <w:rPr>
                <w:rFonts w:ascii="Arial"/>
                <w:spacing w:val="-5"/>
                <w:lang w:val="es-MX"/>
              </w:rPr>
              <w:t xml:space="preserve"> </w:t>
            </w:r>
            <w:r>
              <w:rPr>
                <w:rFonts w:ascii="Arial"/>
                <w:lang w:val="es-MX"/>
              </w:rPr>
              <w:t>a</w:t>
            </w:r>
            <w:r w:rsidR="00FA55D1" w:rsidRPr="00937D08">
              <w:rPr>
                <w:rFonts w:ascii="Arial"/>
                <w:spacing w:val="-4"/>
                <w:lang w:val="es-MX"/>
              </w:rPr>
              <w:t xml:space="preserve"> </w:t>
            </w:r>
            <w:r w:rsidR="00FA55D1" w:rsidRPr="00937D08">
              <w:rPr>
                <w:rFonts w:ascii="Arial"/>
                <w:lang w:val="es-MX"/>
              </w:rPr>
              <w:t>90</w:t>
            </w:r>
            <w:r w:rsidR="00FA55D1" w:rsidRPr="00937D08">
              <w:rPr>
                <w:rFonts w:ascii="Arial"/>
                <w:spacing w:val="-4"/>
                <w:lang w:val="es-MX"/>
              </w:rPr>
              <w:t xml:space="preserve"> </w:t>
            </w:r>
            <w:r w:rsidR="00FA55D1" w:rsidRPr="00937D08">
              <w:rPr>
                <w:rFonts w:ascii="Arial"/>
                <w:lang w:val="es-MX"/>
              </w:rPr>
              <w:t>d</w:t>
            </w:r>
            <w:r>
              <w:rPr>
                <w:rFonts w:ascii="Arial"/>
                <w:lang w:val="es-MX"/>
              </w:rPr>
              <w:t>í</w:t>
            </w:r>
            <w:r>
              <w:rPr>
                <w:rFonts w:ascii="Arial"/>
                <w:lang w:val="es-MX"/>
              </w:rPr>
              <w:t>as</w:t>
            </w:r>
            <w:r w:rsidR="00FA55D1" w:rsidRPr="00937D08">
              <w:rPr>
                <w:rFonts w:ascii="Arial"/>
                <w:lang w:val="es-MX"/>
              </w:rPr>
              <w:t>.</w:t>
            </w:r>
          </w:p>
        </w:tc>
      </w:tr>
      <w:tr w:rsidR="00081B62" w:rsidTr="00937D08">
        <w:trPr>
          <w:trHeight w:hRule="exact" w:val="115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937D08" w:rsidRDefault="008E02A1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:rsidR="008E02A1" w:rsidRPr="00937D08" w:rsidRDefault="004461E4">
            <w:pPr>
              <w:pStyle w:val="TableParagraph"/>
              <w:ind w:left="102"/>
              <w:rPr>
                <w:rFonts w:ascii="Arial" w:eastAsia="Arial" w:hAnsi="Arial" w:cs="Arial"/>
                <w:lang w:val="es-MX"/>
              </w:rPr>
            </w:pPr>
            <w:r w:rsidRPr="00937D08">
              <w:rPr>
                <w:rFonts w:ascii="Arial" w:eastAsia="Arial" w:hAnsi="Arial" w:cs="Arial"/>
                <w:b/>
                <w:bCs/>
                <w:lang w:val="es-MX"/>
              </w:rPr>
              <w:t xml:space="preserve">El papel de los padres en el </w:t>
            </w:r>
            <w:r>
              <w:rPr>
                <w:rFonts w:ascii="Arial" w:eastAsia="Arial" w:hAnsi="Arial" w:cs="Arial"/>
                <w:b/>
                <w:bCs/>
                <w:lang w:val="es-MX"/>
              </w:rPr>
              <w:t xml:space="preserve">proceso </w:t>
            </w:r>
            <w:r w:rsidR="00FA55D1" w:rsidRPr="00937D08">
              <w:rPr>
                <w:rFonts w:ascii="Arial" w:eastAsia="Arial" w:hAnsi="Arial" w:cs="Arial"/>
                <w:b/>
                <w:bCs/>
                <w:lang w:val="es-MX"/>
              </w:rPr>
              <w:t>ARD</w:t>
            </w:r>
            <w:r w:rsidR="00FA55D1" w:rsidRPr="00937D08">
              <w:rPr>
                <w:rFonts w:ascii="Arial" w:eastAsia="Arial" w:hAnsi="Arial" w:cs="Arial"/>
                <w:b/>
                <w:bCs/>
                <w:spacing w:val="-6"/>
                <w:lang w:val="es-MX"/>
              </w:rPr>
              <w:t xml:space="preserve"> 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937D08" w:rsidRDefault="008E02A1">
            <w:pPr>
              <w:pStyle w:val="TableParagraph"/>
              <w:spacing w:before="8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:rsidR="008E02A1" w:rsidRDefault="004461E4" w:rsidP="00937D08">
            <w:pPr>
              <w:pStyle w:val="TableParagraph"/>
              <w:ind w:left="102" w:right="214"/>
              <w:rPr>
                <w:rFonts w:ascii="Arial" w:eastAsia="Arial" w:hAnsi="Arial" w:cs="Arial"/>
              </w:rPr>
            </w:pPr>
            <w:r w:rsidRPr="00937D08">
              <w:rPr>
                <w:rFonts w:ascii="Arial" w:eastAsia="Arial" w:hAnsi="Arial" w:cs="Arial"/>
                <w:color w:val="323232"/>
                <w:lang w:val="es-MX"/>
              </w:rPr>
              <w:t>La reunión del Comité A</w:t>
            </w:r>
            <w:r>
              <w:rPr>
                <w:rFonts w:ascii="Arial" w:eastAsia="Arial" w:hAnsi="Arial" w:cs="Arial"/>
                <w:color w:val="323232"/>
                <w:lang w:val="es-MX"/>
              </w:rPr>
              <w:t>RD</w:t>
            </w:r>
            <w:r>
              <w:rPr>
                <w:rFonts w:ascii="Arial" w:eastAsia="Arial" w:hAnsi="Arial" w:cs="Arial"/>
                <w:color w:val="323232"/>
                <w:lang w:val="es-MX"/>
              </w:rPr>
              <w:t xml:space="preserve"> les da a los padres una voz para determinar el plan educativo individual, o IEP, de su hijo. </w:t>
            </w:r>
          </w:p>
        </w:tc>
      </w:tr>
    </w:tbl>
    <w:p w:rsidR="008E02A1" w:rsidRDefault="008E02A1">
      <w:pPr>
        <w:rPr>
          <w:rFonts w:ascii="Arial" w:eastAsia="Arial" w:hAnsi="Arial" w:cs="Arial"/>
        </w:rPr>
        <w:sectPr w:rsidR="008E02A1">
          <w:type w:val="continuous"/>
          <w:pgSz w:w="12240" w:h="15840"/>
          <w:pgMar w:top="1380" w:right="1580" w:bottom="280" w:left="1580" w:header="720" w:footer="720" w:gutter="0"/>
          <w:cols w:space="720"/>
        </w:sectPr>
      </w:pPr>
    </w:p>
    <w:p w:rsidR="008E02A1" w:rsidRDefault="008E02A1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0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081B62" w:rsidTr="00937D08">
        <w:trPr>
          <w:trHeight w:hRule="exact" w:val="5892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Pr="00937D08" w:rsidRDefault="004461E4">
            <w:pPr>
              <w:pStyle w:val="TableParagraph"/>
              <w:ind w:left="102"/>
              <w:rPr>
                <w:rFonts w:ascii="Arial" w:eastAsia="Arial" w:hAnsi="Arial" w:cs="Arial"/>
                <w:lang w:val="es-MX"/>
              </w:rPr>
            </w:pPr>
            <w:r w:rsidRPr="00937D08">
              <w:rPr>
                <w:rFonts w:ascii="Arial"/>
                <w:lang w:val="es-MX"/>
              </w:rPr>
              <w:t>IEP</w:t>
            </w:r>
            <w:r w:rsidRPr="00937D08">
              <w:rPr>
                <w:rFonts w:ascii="Arial"/>
                <w:spacing w:val="-8"/>
                <w:lang w:val="es-MX"/>
              </w:rPr>
              <w:t xml:space="preserve"> </w:t>
            </w:r>
            <w:r w:rsidRPr="00937D08">
              <w:rPr>
                <w:rFonts w:ascii="Arial"/>
                <w:lang w:val="es-MX"/>
              </w:rPr>
              <w:t>=</w:t>
            </w:r>
            <w:r w:rsidRPr="00937D08">
              <w:rPr>
                <w:rFonts w:ascii="Arial"/>
                <w:spacing w:val="-7"/>
                <w:lang w:val="es-MX"/>
              </w:rPr>
              <w:t xml:space="preserve"> </w:t>
            </w:r>
            <w:r w:rsidR="00937D08" w:rsidRPr="00937D08">
              <w:rPr>
                <w:rFonts w:ascii="Arial"/>
                <w:spacing w:val="-7"/>
                <w:lang w:val="es-MX"/>
              </w:rPr>
              <w:t>Plan de Educaci</w:t>
            </w:r>
            <w:r w:rsidR="00937D08" w:rsidRPr="00937D08">
              <w:rPr>
                <w:rFonts w:ascii="Arial"/>
                <w:spacing w:val="-7"/>
                <w:lang w:val="es-MX"/>
              </w:rPr>
              <w:t>ó</w:t>
            </w:r>
            <w:r w:rsidR="00937D08" w:rsidRPr="00937D08">
              <w:rPr>
                <w:rFonts w:ascii="Arial"/>
                <w:spacing w:val="-7"/>
                <w:lang w:val="es-MX"/>
              </w:rPr>
              <w:t xml:space="preserve">n </w:t>
            </w:r>
            <w:r w:rsidRPr="00937D08">
              <w:rPr>
                <w:rFonts w:ascii="Arial"/>
                <w:lang w:val="es-MX"/>
              </w:rPr>
              <w:t>Individual</w:t>
            </w:r>
          </w:p>
          <w:p w:rsidR="008E02A1" w:rsidRPr="00937D08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937D08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937D08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937D08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937D08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Default="004461E4">
            <w:pPr>
              <w:pStyle w:val="ListParagraph"/>
              <w:numPr>
                <w:ilvl w:val="0"/>
                <w:numId w:val="9"/>
              </w:numPr>
              <w:tabs>
                <w:tab w:val="left" w:pos="64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su derecho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02A1" w:rsidRDefault="004461E4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Hable por su hijo</w:t>
            </w:r>
          </w:p>
          <w:p w:rsidR="008E02A1" w:rsidRDefault="004461E4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37"/>
              <w:ind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Haga preguntas</w:t>
            </w:r>
          </w:p>
          <w:p w:rsidR="008E02A1" w:rsidRDefault="004461E4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38"/>
              <w:ind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Comparta inquietudes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02A1" w:rsidRPr="00937D08" w:rsidRDefault="004461E4">
            <w:pPr>
              <w:pStyle w:val="ListParagraph"/>
              <w:numPr>
                <w:ilvl w:val="1"/>
                <w:numId w:val="8"/>
              </w:numPr>
              <w:tabs>
                <w:tab w:val="left" w:pos="643"/>
              </w:tabs>
              <w:ind w:hanging="360"/>
              <w:rPr>
                <w:rFonts w:ascii="Arial" w:eastAsia="Arial" w:hAnsi="Arial" w:cs="Arial"/>
                <w:lang w:val="es-MX"/>
              </w:rPr>
            </w:pPr>
            <w:r w:rsidRPr="00937D08">
              <w:rPr>
                <w:rFonts w:ascii="Arial"/>
                <w:lang w:val="es-MX"/>
              </w:rPr>
              <w:t xml:space="preserve">Trabajen juntos para desarrollar el </w:t>
            </w:r>
            <w:r w:rsidR="00FA55D1" w:rsidRPr="00937D08">
              <w:rPr>
                <w:rFonts w:ascii="Arial"/>
                <w:lang w:val="es-MX"/>
              </w:rPr>
              <w:t>IEP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937D08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937D08" w:rsidRPr="00937D08" w:rsidRDefault="004461E4">
            <w:pPr>
              <w:pStyle w:val="TableParagraph"/>
              <w:ind w:left="102" w:right="140"/>
              <w:rPr>
                <w:rFonts w:ascii="Arial"/>
                <w:color w:val="323232"/>
                <w:lang w:val="es-MX"/>
              </w:rPr>
            </w:pPr>
            <w:r w:rsidRPr="00937D08">
              <w:rPr>
                <w:rFonts w:ascii="Arial"/>
                <w:color w:val="323232"/>
                <w:lang w:val="es-MX"/>
              </w:rPr>
              <w:t>Participar en la reuni</w:t>
            </w:r>
            <w:r>
              <w:rPr>
                <w:rFonts w:ascii="Arial"/>
                <w:color w:val="323232"/>
                <w:lang w:val="es-MX"/>
              </w:rPr>
              <w:t>ó</w:t>
            </w:r>
            <w:r w:rsidRPr="00937D08">
              <w:rPr>
                <w:rFonts w:ascii="Arial"/>
                <w:color w:val="323232"/>
                <w:lang w:val="es-MX"/>
              </w:rPr>
              <w:t>n e</w:t>
            </w:r>
            <w:r>
              <w:rPr>
                <w:rFonts w:ascii="Arial"/>
                <w:color w:val="323232"/>
                <w:lang w:val="es-MX"/>
              </w:rPr>
              <w:t>s su decisi</w:t>
            </w:r>
            <w:r>
              <w:rPr>
                <w:rFonts w:ascii="Arial"/>
                <w:color w:val="323232"/>
                <w:lang w:val="es-MX"/>
              </w:rPr>
              <w:t>ó</w:t>
            </w:r>
            <w:r>
              <w:rPr>
                <w:rFonts w:ascii="Arial"/>
                <w:color w:val="323232"/>
                <w:lang w:val="es-MX"/>
              </w:rPr>
              <w:t xml:space="preserve">n. Si decide </w:t>
            </w:r>
            <w:r>
              <w:rPr>
                <w:rFonts w:ascii="Arial"/>
                <w:color w:val="323232"/>
                <w:u w:val="single"/>
                <w:lang w:val="es-MX"/>
              </w:rPr>
              <w:t>no</w:t>
            </w:r>
            <w:r>
              <w:rPr>
                <w:rFonts w:ascii="Arial"/>
                <w:color w:val="323232"/>
                <w:lang w:val="es-MX"/>
              </w:rPr>
              <w:t xml:space="preserve"> asistir a la reuni</w:t>
            </w:r>
            <w:r>
              <w:rPr>
                <w:rFonts w:ascii="Arial"/>
                <w:color w:val="323232"/>
                <w:lang w:val="es-MX"/>
              </w:rPr>
              <w:t>ó</w:t>
            </w:r>
            <w:r>
              <w:rPr>
                <w:rFonts w:ascii="Arial"/>
                <w:color w:val="323232"/>
                <w:lang w:val="es-MX"/>
              </w:rPr>
              <w:t xml:space="preserve">n, la escuela </w:t>
            </w:r>
            <w:r>
              <w:rPr>
                <w:rFonts w:ascii="Arial"/>
                <w:color w:val="323232"/>
                <w:u w:val="single"/>
                <w:lang w:val="es-MX"/>
              </w:rPr>
              <w:t>puede</w:t>
            </w:r>
            <w:r>
              <w:rPr>
                <w:rFonts w:ascii="Arial"/>
                <w:color w:val="323232"/>
                <w:lang w:val="es-MX"/>
              </w:rPr>
              <w:t xml:space="preserve"> llevar a cabo la reuni</w:t>
            </w:r>
            <w:r>
              <w:rPr>
                <w:rFonts w:ascii="Arial"/>
                <w:color w:val="323232"/>
                <w:lang w:val="es-MX"/>
              </w:rPr>
              <w:t>ó</w:t>
            </w:r>
            <w:r>
              <w:rPr>
                <w:rFonts w:ascii="Arial"/>
                <w:color w:val="323232"/>
                <w:lang w:val="es-MX"/>
              </w:rPr>
              <w:t>n del Comit</w:t>
            </w:r>
            <w:r>
              <w:rPr>
                <w:rFonts w:ascii="Arial"/>
                <w:color w:val="323232"/>
                <w:lang w:val="es-MX"/>
              </w:rPr>
              <w:t>é</w:t>
            </w:r>
            <w:r>
              <w:rPr>
                <w:rFonts w:ascii="Arial"/>
                <w:color w:val="323232"/>
                <w:lang w:val="es-MX"/>
              </w:rPr>
              <w:t xml:space="preserve"> ARD sin usted.  </w:t>
            </w:r>
          </w:p>
          <w:p w:rsidR="008E02A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Pr="00937D08" w:rsidRDefault="004461E4">
            <w:pPr>
              <w:pStyle w:val="TableParagraph"/>
              <w:ind w:left="102" w:right="263"/>
              <w:rPr>
                <w:rFonts w:ascii="Arial" w:eastAsia="Arial" w:hAnsi="Arial" w:cs="Arial"/>
                <w:lang w:val="es-MX"/>
              </w:rPr>
            </w:pPr>
            <w:r w:rsidRPr="00937D08">
              <w:rPr>
                <w:rFonts w:ascii="Arial"/>
                <w:color w:val="323232"/>
                <w:lang w:val="es-MX"/>
              </w:rPr>
              <w:t xml:space="preserve">Recuerde que tiene </w:t>
            </w:r>
            <w:r w:rsidRPr="00937D08">
              <w:rPr>
                <w:rFonts w:ascii="Arial"/>
                <w:color w:val="323232"/>
                <w:u w:val="single"/>
                <w:lang w:val="es-MX"/>
              </w:rPr>
              <w:t>el derecho</w:t>
            </w:r>
            <w:r w:rsidRPr="00937D08">
              <w:rPr>
                <w:rFonts w:ascii="Arial"/>
                <w:color w:val="323232"/>
                <w:lang w:val="es-MX"/>
              </w:rPr>
              <w:t xml:space="preserve"> de ayudar a determin</w:t>
            </w:r>
            <w:r>
              <w:rPr>
                <w:rFonts w:ascii="Arial"/>
                <w:color w:val="323232"/>
                <w:lang w:val="es-MX"/>
              </w:rPr>
              <w:t>a</w:t>
            </w:r>
            <w:r w:rsidRPr="00937D08">
              <w:rPr>
                <w:rFonts w:ascii="Arial"/>
                <w:color w:val="323232"/>
                <w:lang w:val="es-MX"/>
              </w:rPr>
              <w:t>r c</w:t>
            </w:r>
            <w:r w:rsidRPr="00937D08">
              <w:rPr>
                <w:rFonts w:ascii="Arial"/>
                <w:color w:val="323232"/>
                <w:lang w:val="es-MX"/>
              </w:rPr>
              <w:t>ó</w:t>
            </w:r>
            <w:r w:rsidRPr="00937D08">
              <w:rPr>
                <w:rFonts w:ascii="Arial"/>
                <w:color w:val="323232"/>
                <w:lang w:val="es-MX"/>
              </w:rPr>
              <w:t>mo es educado</w:t>
            </w:r>
            <w:r w:rsidRPr="00937D08">
              <w:rPr>
                <w:rFonts w:ascii="Arial"/>
                <w:color w:val="323232"/>
                <w:lang w:val="es-MX"/>
              </w:rPr>
              <w:t xml:space="preserve"> su hijo.</w:t>
            </w:r>
            <w:r>
              <w:rPr>
                <w:rFonts w:ascii="Arial"/>
                <w:color w:val="323232"/>
                <w:lang w:val="es-MX"/>
              </w:rPr>
              <w:t xml:space="preserve"> </w:t>
            </w:r>
          </w:p>
          <w:p w:rsidR="008E02A1" w:rsidRPr="00937D08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937D08" w:rsidRPr="00937D08" w:rsidRDefault="004461E4">
            <w:pPr>
              <w:pStyle w:val="TableParagraph"/>
              <w:ind w:left="102" w:right="104"/>
              <w:rPr>
                <w:rFonts w:ascii="Arial"/>
                <w:color w:val="323232"/>
              </w:rPr>
            </w:pPr>
            <w:r w:rsidRPr="00937D08">
              <w:rPr>
                <w:rFonts w:ascii="Arial"/>
                <w:color w:val="323232"/>
                <w:lang w:val="es-MX"/>
              </w:rPr>
              <w:t>Usted est</w:t>
            </w:r>
            <w:r w:rsidRPr="00937D08">
              <w:rPr>
                <w:rFonts w:ascii="Arial"/>
                <w:color w:val="323232"/>
                <w:lang w:val="es-MX"/>
              </w:rPr>
              <w:t>á</w:t>
            </w:r>
            <w:r w:rsidRPr="00937D08">
              <w:rPr>
                <w:rFonts w:ascii="Arial"/>
                <w:color w:val="323232"/>
                <w:lang w:val="es-MX"/>
              </w:rPr>
              <w:t xml:space="preserve"> ah</w:t>
            </w:r>
            <w:r w:rsidRPr="00937D08">
              <w:rPr>
                <w:rFonts w:ascii="Arial"/>
                <w:color w:val="323232"/>
                <w:lang w:val="es-MX"/>
              </w:rPr>
              <w:t>í</w:t>
            </w:r>
            <w:r w:rsidRPr="00937D08">
              <w:rPr>
                <w:rFonts w:ascii="Arial"/>
                <w:color w:val="323232"/>
                <w:lang w:val="es-MX"/>
              </w:rPr>
              <w:t xml:space="preserve"> para h</w:t>
            </w:r>
            <w:r>
              <w:rPr>
                <w:rFonts w:ascii="Arial"/>
                <w:color w:val="323232"/>
                <w:lang w:val="es-MX"/>
              </w:rPr>
              <w:t>ablar por su hijo, as</w:t>
            </w:r>
            <w:r>
              <w:rPr>
                <w:rFonts w:ascii="Arial"/>
                <w:color w:val="323232"/>
                <w:lang w:val="es-MX"/>
              </w:rPr>
              <w:t>í</w:t>
            </w:r>
            <w:r>
              <w:rPr>
                <w:rFonts w:ascii="Arial"/>
                <w:color w:val="323232"/>
                <w:lang w:val="es-MX"/>
              </w:rPr>
              <w:t xml:space="preserve"> que debe participar activamente en la reuni</w:t>
            </w:r>
            <w:r>
              <w:rPr>
                <w:rFonts w:ascii="Arial"/>
                <w:color w:val="323232"/>
                <w:lang w:val="es-MX"/>
              </w:rPr>
              <w:t>ó</w:t>
            </w:r>
            <w:r>
              <w:rPr>
                <w:rFonts w:ascii="Arial"/>
                <w:color w:val="323232"/>
                <w:lang w:val="es-MX"/>
              </w:rPr>
              <w:t xml:space="preserve">n. </w:t>
            </w:r>
            <w:r w:rsidRPr="00937D08">
              <w:rPr>
                <w:rFonts w:ascii="Arial"/>
                <w:color w:val="323232"/>
              </w:rPr>
              <w:t>Haga preguntas si no comprende algo. E</w:t>
            </w:r>
            <w:r>
              <w:rPr>
                <w:rFonts w:ascii="Arial"/>
                <w:color w:val="323232"/>
              </w:rPr>
              <w:t xml:space="preserve">xprese sus opiniones. Comparta sus inquietudes. 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4461E4" w:rsidP="00937D08">
            <w:pPr>
              <w:pStyle w:val="TableParagraph"/>
              <w:ind w:left="102" w:right="313"/>
              <w:rPr>
                <w:rFonts w:ascii="Arial"/>
                <w:lang w:val="es-MX"/>
              </w:rPr>
            </w:pPr>
            <w:r w:rsidRPr="00937D08">
              <w:rPr>
                <w:rFonts w:ascii="Arial"/>
                <w:lang w:val="es-MX"/>
              </w:rPr>
              <w:t>Los padres y el pe</w:t>
            </w:r>
            <w:r>
              <w:rPr>
                <w:rFonts w:ascii="Arial"/>
                <w:lang w:val="es-MX"/>
              </w:rPr>
              <w:t>rsonal de la escuela deben trabajar juntos para</w:t>
            </w:r>
            <w:r>
              <w:rPr>
                <w:rFonts w:ascii="Arial"/>
                <w:lang w:val="es-MX"/>
              </w:rPr>
              <w:t xml:space="preserve"> desarrollar un plan de educaci</w:t>
            </w:r>
            <w:r>
              <w:rPr>
                <w:rFonts w:ascii="Arial"/>
                <w:lang w:val="es-MX"/>
              </w:rPr>
              <w:t>ó</w:t>
            </w:r>
            <w:r>
              <w:rPr>
                <w:rFonts w:ascii="Arial"/>
                <w:lang w:val="es-MX"/>
              </w:rPr>
              <w:t>n para el estudiante con el que todos est</w:t>
            </w:r>
            <w:r>
              <w:rPr>
                <w:rFonts w:ascii="Arial"/>
                <w:lang w:val="es-MX"/>
              </w:rPr>
              <w:t>é</w:t>
            </w:r>
            <w:r>
              <w:rPr>
                <w:rFonts w:ascii="Arial"/>
                <w:lang w:val="es-MX"/>
              </w:rPr>
              <w:t xml:space="preserve">n de acuerdo. </w:t>
            </w:r>
          </w:p>
          <w:p w:rsidR="00937D08" w:rsidRDefault="00937D08" w:rsidP="00937D08">
            <w:pPr>
              <w:pStyle w:val="TableParagraph"/>
              <w:ind w:left="102" w:right="313"/>
              <w:rPr>
                <w:rFonts w:ascii="Times New Roman" w:eastAsia="Times New Roman" w:hAnsi="Times New Roman" w:cs="Times New Roman"/>
              </w:rPr>
            </w:pPr>
          </w:p>
          <w:p w:rsidR="008E02A1" w:rsidRDefault="004461E4" w:rsidP="00937D08">
            <w:pPr>
              <w:pStyle w:val="TableParagraph"/>
              <w:ind w:left="102" w:right="716"/>
              <w:jc w:val="both"/>
              <w:rPr>
                <w:rFonts w:ascii="Arial" w:eastAsia="Arial" w:hAnsi="Arial" w:cs="Arial"/>
              </w:rPr>
            </w:pPr>
            <w:r w:rsidRPr="00937D08">
              <w:rPr>
                <w:rFonts w:ascii="Arial" w:eastAsia="Arial" w:hAnsi="Arial" w:cs="Arial"/>
                <w:lang w:val="es-MX"/>
              </w:rPr>
              <w:t>Si no está satisfecho con el plan de educación de su hijo,</w:t>
            </w:r>
            <w:r>
              <w:rPr>
                <w:rFonts w:ascii="Arial" w:eastAsia="Arial" w:hAnsi="Arial" w:cs="Arial"/>
                <w:lang w:val="es-MX"/>
              </w:rPr>
              <w:t xml:space="preserve"> hable y pida cambios. </w:t>
            </w:r>
          </w:p>
        </w:tc>
      </w:tr>
      <w:tr w:rsidR="00081B62" w:rsidTr="000A65DC">
        <w:trPr>
          <w:trHeight w:hRule="exact" w:val="8216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Default="004461E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323232"/>
              </w:rPr>
              <w:t>Derechos de los Padres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Pr="00863D2F" w:rsidRDefault="004461E4">
            <w:pPr>
              <w:pStyle w:val="ListParagraph"/>
              <w:numPr>
                <w:ilvl w:val="0"/>
                <w:numId w:val="7"/>
              </w:numPr>
              <w:tabs>
                <w:tab w:val="left" w:pos="643"/>
              </w:tabs>
              <w:rPr>
                <w:rFonts w:ascii="Arial" w:eastAsia="Arial" w:hAnsi="Arial" w:cs="Arial"/>
                <w:lang w:val="es-MX"/>
              </w:rPr>
            </w:pPr>
            <w:r w:rsidRPr="00863D2F">
              <w:rPr>
                <w:rFonts w:ascii="Arial"/>
                <w:color w:val="323232"/>
                <w:lang w:val="es-MX"/>
              </w:rPr>
              <w:t>Aviso con al menos cinco d</w:t>
            </w:r>
            <w:r w:rsidRPr="00863D2F">
              <w:rPr>
                <w:rFonts w:ascii="Arial"/>
                <w:color w:val="323232"/>
                <w:lang w:val="es-MX"/>
              </w:rPr>
              <w:t>í</w:t>
            </w:r>
            <w:r w:rsidRPr="00863D2F">
              <w:rPr>
                <w:rFonts w:ascii="Arial"/>
                <w:color w:val="323232"/>
                <w:lang w:val="es-MX"/>
              </w:rPr>
              <w:t>as de anticip</w:t>
            </w:r>
            <w:r>
              <w:rPr>
                <w:rFonts w:ascii="Arial"/>
                <w:color w:val="323232"/>
                <w:lang w:val="es-MX"/>
              </w:rPr>
              <w:t>aci</w:t>
            </w:r>
            <w:r>
              <w:rPr>
                <w:rFonts w:ascii="Arial"/>
                <w:color w:val="323232"/>
                <w:lang w:val="es-MX"/>
              </w:rPr>
              <w:t>ó</w:t>
            </w:r>
            <w:r>
              <w:rPr>
                <w:rFonts w:ascii="Arial"/>
                <w:color w:val="323232"/>
                <w:lang w:val="es-MX"/>
              </w:rPr>
              <w:t>n</w:t>
            </w:r>
          </w:p>
          <w:p w:rsidR="008E02A1" w:rsidRPr="00863D2F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863D2F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863D2F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863D2F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863D2F" w:rsidRDefault="008E02A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</w:pPr>
          </w:p>
          <w:p w:rsidR="008E02A1" w:rsidRDefault="004461E4">
            <w:pPr>
              <w:pStyle w:val="ListParagraph"/>
              <w:numPr>
                <w:ilvl w:val="0"/>
                <w:numId w:val="7"/>
              </w:numPr>
              <w:tabs>
                <w:tab w:val="left" w:pos="643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color w:val="323232"/>
              </w:rPr>
              <w:t>Op</w:t>
            </w:r>
            <w:r w:rsidR="00863D2F">
              <w:rPr>
                <w:rFonts w:ascii="Arial"/>
                <w:color w:val="323232"/>
              </w:rPr>
              <w:t>c</w:t>
            </w:r>
            <w:r>
              <w:rPr>
                <w:rFonts w:ascii="Arial"/>
                <w:color w:val="323232"/>
              </w:rPr>
              <w:t>i</w:t>
            </w:r>
            <w:r w:rsidR="00863D2F">
              <w:rPr>
                <w:rFonts w:ascii="Arial"/>
                <w:color w:val="323232"/>
              </w:rPr>
              <w:t>ó</w:t>
            </w:r>
            <w:r>
              <w:rPr>
                <w:rFonts w:ascii="Arial"/>
                <w:color w:val="323232"/>
              </w:rPr>
              <w:t>n</w:t>
            </w:r>
            <w:r w:rsidR="00863D2F">
              <w:rPr>
                <w:rFonts w:ascii="Arial"/>
                <w:color w:val="323232"/>
              </w:rPr>
              <w:t xml:space="preserve"> para reprogramar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02A1" w:rsidRPr="00863D2F" w:rsidRDefault="004461E4">
            <w:pPr>
              <w:pStyle w:val="ListParagraph"/>
              <w:numPr>
                <w:ilvl w:val="0"/>
                <w:numId w:val="7"/>
              </w:numPr>
              <w:tabs>
                <w:tab w:val="left" w:pos="643"/>
              </w:tabs>
              <w:spacing w:line="276" w:lineRule="auto"/>
              <w:ind w:right="628"/>
              <w:rPr>
                <w:rFonts w:ascii="Arial" w:eastAsia="Arial" w:hAnsi="Arial" w:cs="Arial"/>
                <w:lang w:val="es-MX"/>
              </w:rPr>
            </w:pPr>
            <w:r w:rsidRPr="00863D2F">
              <w:rPr>
                <w:rFonts w:ascii="Arial"/>
                <w:lang w:val="es-MX"/>
              </w:rPr>
              <w:t>Op</w:t>
            </w:r>
            <w:r w:rsidR="00863D2F" w:rsidRPr="00863D2F">
              <w:rPr>
                <w:rFonts w:ascii="Arial"/>
                <w:lang w:val="es-MX"/>
              </w:rPr>
              <w:t>c</w:t>
            </w:r>
            <w:r w:rsidRPr="00863D2F">
              <w:rPr>
                <w:rFonts w:ascii="Arial"/>
                <w:lang w:val="es-MX"/>
              </w:rPr>
              <w:t>i</w:t>
            </w:r>
            <w:r w:rsidR="00863D2F" w:rsidRPr="00863D2F">
              <w:rPr>
                <w:rFonts w:ascii="Arial"/>
                <w:lang w:val="es-MX"/>
              </w:rPr>
              <w:t>ó</w:t>
            </w:r>
            <w:r w:rsidRPr="00863D2F">
              <w:rPr>
                <w:rFonts w:ascii="Arial"/>
                <w:lang w:val="es-MX"/>
              </w:rPr>
              <w:t>n</w:t>
            </w:r>
            <w:r w:rsidRPr="00863D2F">
              <w:rPr>
                <w:rFonts w:ascii="Arial"/>
                <w:spacing w:val="-6"/>
                <w:lang w:val="es-MX"/>
              </w:rPr>
              <w:t xml:space="preserve"> </w:t>
            </w:r>
            <w:r w:rsidR="00863D2F" w:rsidRPr="00863D2F">
              <w:rPr>
                <w:rFonts w:ascii="Arial"/>
                <w:spacing w:val="-6"/>
                <w:lang w:val="es-MX"/>
              </w:rPr>
              <w:t>para asistir por tel</w:t>
            </w:r>
            <w:r w:rsidR="00863D2F" w:rsidRPr="00863D2F">
              <w:rPr>
                <w:rFonts w:ascii="Arial"/>
                <w:spacing w:val="-6"/>
                <w:lang w:val="es-MX"/>
              </w:rPr>
              <w:t>é</w:t>
            </w:r>
            <w:r w:rsidR="00863D2F" w:rsidRPr="00863D2F">
              <w:rPr>
                <w:rFonts w:ascii="Arial"/>
                <w:spacing w:val="-6"/>
                <w:lang w:val="es-MX"/>
              </w:rPr>
              <w:t>fono o vi</w:t>
            </w:r>
            <w:r w:rsidR="00863D2F">
              <w:rPr>
                <w:rFonts w:ascii="Arial"/>
                <w:spacing w:val="-6"/>
                <w:lang w:val="es-MX"/>
              </w:rPr>
              <w:t>deo conferencia</w:t>
            </w:r>
          </w:p>
          <w:p w:rsidR="008E02A1" w:rsidRPr="00863D2F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863D2F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863D2F" w:rsidRDefault="008E02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es-MX"/>
              </w:rPr>
            </w:pPr>
          </w:p>
          <w:p w:rsidR="008E02A1" w:rsidRPr="00863D2F" w:rsidRDefault="004461E4">
            <w:pPr>
              <w:pStyle w:val="ListParagraph"/>
              <w:numPr>
                <w:ilvl w:val="0"/>
                <w:numId w:val="7"/>
              </w:numPr>
              <w:tabs>
                <w:tab w:val="left" w:pos="643"/>
              </w:tabs>
              <w:rPr>
                <w:rFonts w:ascii="Arial" w:eastAsia="Arial" w:hAnsi="Arial" w:cs="Arial"/>
                <w:lang w:val="es-MX"/>
              </w:rPr>
            </w:pPr>
            <w:r w:rsidRPr="00863D2F">
              <w:rPr>
                <w:rFonts w:ascii="Arial"/>
                <w:lang w:val="es-MX"/>
              </w:rPr>
              <w:t>Derecho a un int</w:t>
            </w:r>
            <w:r w:rsidRPr="00863D2F">
              <w:rPr>
                <w:rFonts w:ascii="Arial"/>
                <w:lang w:val="es-MX"/>
              </w:rPr>
              <w:t>é</w:t>
            </w:r>
            <w:r w:rsidRPr="00863D2F">
              <w:rPr>
                <w:rFonts w:ascii="Arial"/>
                <w:lang w:val="es-MX"/>
              </w:rPr>
              <w:t>rprete gratuito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863D2F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Default="004461E4">
            <w:pPr>
              <w:pStyle w:val="TableParagraph"/>
              <w:ind w:left="102" w:right="276"/>
              <w:jc w:val="both"/>
              <w:rPr>
                <w:rFonts w:ascii="Arial" w:eastAsia="Arial" w:hAnsi="Arial" w:cs="Arial"/>
              </w:rPr>
            </w:pPr>
            <w:r w:rsidRPr="000A65DC">
              <w:rPr>
                <w:rFonts w:ascii="Arial"/>
                <w:lang w:val="es-MX"/>
              </w:rPr>
              <w:t>La escuela debe hacer esfuerzos razonables para programar la reuni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n del Comit</w:t>
            </w:r>
            <w:r w:rsidRPr="000A65DC">
              <w:rPr>
                <w:rFonts w:ascii="Arial"/>
                <w:lang w:val="es-MX"/>
              </w:rPr>
              <w:t>é</w:t>
            </w:r>
            <w:r w:rsidRPr="000A65DC">
              <w:rPr>
                <w:rFonts w:ascii="Arial"/>
                <w:lang w:val="es-MX"/>
              </w:rPr>
              <w:t xml:space="preserve"> ARD en un momento en que pueda asistir</w:t>
            </w:r>
            <w:r>
              <w:rPr>
                <w:rFonts w:ascii="Arial"/>
                <w:lang w:val="es-MX"/>
              </w:rPr>
              <w:t xml:space="preserve">. </w:t>
            </w:r>
          </w:p>
          <w:p w:rsidR="008E02A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65DC" w:rsidRPr="000A65DC" w:rsidRDefault="004461E4">
            <w:pPr>
              <w:pStyle w:val="TableParagraph"/>
              <w:ind w:left="102" w:right="166"/>
              <w:rPr>
                <w:rFonts w:ascii="Arial"/>
                <w:lang w:val="es-MX"/>
              </w:rPr>
            </w:pPr>
            <w:r w:rsidRPr="000A65DC">
              <w:rPr>
                <w:rFonts w:ascii="Arial"/>
                <w:lang w:val="es-MX"/>
              </w:rPr>
              <w:t>Debe recibir un aviso</w:t>
            </w:r>
            <w:r w:rsidRPr="000A65DC">
              <w:rPr>
                <w:rFonts w:ascii="Arial"/>
                <w:lang w:val="es-MX"/>
              </w:rPr>
              <w:t xml:space="preserve"> po</w:t>
            </w:r>
            <w:r>
              <w:rPr>
                <w:rFonts w:ascii="Arial"/>
                <w:lang w:val="es-MX"/>
              </w:rPr>
              <w:t xml:space="preserve">r escrito </w:t>
            </w:r>
            <w:r>
              <w:rPr>
                <w:rFonts w:ascii="Arial"/>
                <w:u w:val="single"/>
                <w:lang w:val="es-MX"/>
              </w:rPr>
              <w:t>con por lo menos cinco d</w:t>
            </w:r>
            <w:r>
              <w:rPr>
                <w:rFonts w:ascii="Arial"/>
                <w:u w:val="single"/>
                <w:lang w:val="es-MX"/>
              </w:rPr>
              <w:t>í</w:t>
            </w:r>
            <w:r>
              <w:rPr>
                <w:rFonts w:ascii="Arial"/>
                <w:u w:val="single"/>
                <w:lang w:val="es-MX"/>
              </w:rPr>
              <w:t>as escolares</w:t>
            </w:r>
            <w:r>
              <w:rPr>
                <w:rFonts w:ascii="Arial"/>
                <w:lang w:val="es-MX"/>
              </w:rPr>
              <w:t xml:space="preserve"> de anticipaci</w:t>
            </w:r>
            <w:r>
              <w:rPr>
                <w:rFonts w:ascii="Arial"/>
                <w:lang w:val="es-MX"/>
              </w:rPr>
              <w:t>ó</w:t>
            </w:r>
            <w:r>
              <w:rPr>
                <w:rFonts w:ascii="Arial"/>
                <w:lang w:val="es-MX"/>
              </w:rPr>
              <w:t>n a la reuni</w:t>
            </w:r>
            <w:r>
              <w:rPr>
                <w:rFonts w:ascii="Arial"/>
                <w:lang w:val="es-MX"/>
              </w:rPr>
              <w:t>ó</w:t>
            </w:r>
            <w:r>
              <w:rPr>
                <w:rFonts w:ascii="Arial"/>
                <w:lang w:val="es-MX"/>
              </w:rPr>
              <w:t>n del Comit</w:t>
            </w:r>
            <w:r>
              <w:rPr>
                <w:rFonts w:ascii="Arial"/>
                <w:lang w:val="es-MX"/>
              </w:rPr>
              <w:t>é</w:t>
            </w:r>
            <w:r>
              <w:rPr>
                <w:rFonts w:ascii="Arial"/>
                <w:lang w:val="es-MX"/>
              </w:rPr>
              <w:t xml:space="preserve"> ARD. </w:t>
            </w:r>
            <w:r w:rsidRPr="000A65DC">
              <w:rPr>
                <w:rFonts w:ascii="Arial"/>
                <w:lang w:val="es-MX"/>
              </w:rPr>
              <w:t>El aviso debe incluir el prop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sito, lugar y hora d</w:t>
            </w:r>
            <w:r>
              <w:rPr>
                <w:rFonts w:ascii="Arial"/>
                <w:lang w:val="es-MX"/>
              </w:rPr>
              <w:t>e la reuni</w:t>
            </w:r>
            <w:r>
              <w:rPr>
                <w:rFonts w:ascii="Arial"/>
                <w:lang w:val="es-MX"/>
              </w:rPr>
              <w:t>ó</w:t>
            </w:r>
            <w:r>
              <w:rPr>
                <w:rFonts w:ascii="Arial"/>
                <w:lang w:val="es-MX"/>
              </w:rPr>
              <w:t>n y una lista de las personas que asistir</w:t>
            </w:r>
            <w:r>
              <w:rPr>
                <w:rFonts w:ascii="Arial"/>
                <w:lang w:val="es-MX"/>
              </w:rPr>
              <w:t>á</w:t>
            </w:r>
            <w:r>
              <w:rPr>
                <w:rFonts w:ascii="Arial"/>
                <w:lang w:val="es-MX"/>
              </w:rPr>
              <w:t xml:space="preserve">n. </w:t>
            </w:r>
          </w:p>
          <w:p w:rsidR="008E02A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65DC" w:rsidRPr="000A65DC" w:rsidRDefault="004461E4">
            <w:pPr>
              <w:pStyle w:val="TableParagraph"/>
              <w:ind w:left="102" w:right="312"/>
              <w:rPr>
                <w:rFonts w:ascii="Arial"/>
                <w:lang w:val="es-MX"/>
              </w:rPr>
            </w:pPr>
            <w:r w:rsidRPr="000A65DC">
              <w:rPr>
                <w:rFonts w:ascii="Arial"/>
                <w:lang w:val="es-MX"/>
              </w:rPr>
              <w:t>Si desea asistir a la reuni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n, pero la fecha, hora o</w:t>
            </w:r>
            <w:r w:rsidRPr="000A65DC">
              <w:rPr>
                <w:rFonts w:ascii="Arial"/>
                <w:lang w:val="es-MX"/>
              </w:rPr>
              <w:t xml:space="preserve"> ubicaci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n no es conveniente, solicite a la escuela reprogramar la reuni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n a una hora o lugar diferente</w:t>
            </w:r>
            <w:r>
              <w:rPr>
                <w:rFonts w:ascii="Arial"/>
                <w:lang w:val="es-MX"/>
              </w:rPr>
              <w:t>.</w:t>
            </w:r>
          </w:p>
          <w:p w:rsidR="008E02A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65DC" w:rsidRPr="000A65DC" w:rsidRDefault="004461E4">
            <w:pPr>
              <w:pStyle w:val="TableParagraph"/>
              <w:ind w:left="102" w:right="141"/>
              <w:rPr>
                <w:rFonts w:ascii="Arial"/>
                <w:lang w:val="es-MX"/>
              </w:rPr>
            </w:pPr>
            <w:r w:rsidRPr="000A65DC">
              <w:rPr>
                <w:rFonts w:ascii="Arial"/>
                <w:lang w:val="es-MX"/>
              </w:rPr>
              <w:t>Si no puede asistir a la reuni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n en persona, la escuela debe ofrecerle otras opciones, como una conferencia telef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nica o una videoconferencia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Pr="000A65DC" w:rsidRDefault="004461E4" w:rsidP="000A65DC">
            <w:pPr>
              <w:pStyle w:val="TableParagraph"/>
              <w:ind w:left="102" w:right="156"/>
              <w:rPr>
                <w:rFonts w:ascii="Times New Roman" w:eastAsia="Times New Roman" w:hAnsi="Times New Roman" w:cs="Times New Roman"/>
              </w:rPr>
            </w:pPr>
            <w:r w:rsidRPr="000A65DC">
              <w:rPr>
                <w:rFonts w:ascii="Arial"/>
                <w:lang w:val="es-MX"/>
              </w:rPr>
              <w:t>En la r</w:t>
            </w:r>
            <w:r w:rsidRPr="000A65DC">
              <w:rPr>
                <w:rFonts w:ascii="Arial"/>
                <w:lang w:val="es-MX"/>
              </w:rPr>
              <w:t>euni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n, tiene derecho a usar un int</w:t>
            </w:r>
            <w:r w:rsidRPr="000A65DC">
              <w:rPr>
                <w:rFonts w:ascii="Arial"/>
                <w:lang w:val="es-MX"/>
              </w:rPr>
              <w:t>é</w:t>
            </w:r>
            <w:r w:rsidRPr="000A65DC">
              <w:rPr>
                <w:rFonts w:ascii="Arial"/>
                <w:lang w:val="es-MX"/>
              </w:rPr>
              <w:t>rprete de idioma extranjero pagado por la escuela, incluido un int</w:t>
            </w:r>
            <w:r w:rsidRPr="000A65DC">
              <w:rPr>
                <w:rFonts w:ascii="Arial"/>
                <w:lang w:val="es-MX"/>
              </w:rPr>
              <w:t>é</w:t>
            </w:r>
            <w:r w:rsidRPr="000A65DC">
              <w:rPr>
                <w:rFonts w:ascii="Arial"/>
                <w:lang w:val="es-MX"/>
              </w:rPr>
              <w:t>rprete de lenguaje de se</w:t>
            </w:r>
            <w:r w:rsidRPr="000A65DC">
              <w:rPr>
                <w:rFonts w:ascii="Arial"/>
                <w:lang w:val="es-MX"/>
              </w:rPr>
              <w:t>ñ</w:t>
            </w:r>
            <w:r w:rsidRPr="000A65DC">
              <w:rPr>
                <w:rFonts w:ascii="Arial"/>
                <w:lang w:val="es-MX"/>
              </w:rPr>
              <w:t>a</w:t>
            </w:r>
            <w:r>
              <w:rPr>
                <w:rFonts w:ascii="Arial"/>
                <w:lang w:val="es-MX"/>
              </w:rPr>
              <w:t xml:space="preserve">s americano. </w:t>
            </w:r>
          </w:p>
          <w:p w:rsidR="008E02A1" w:rsidRPr="000A65DC" w:rsidRDefault="004461E4">
            <w:pPr>
              <w:pStyle w:val="TableParagraph"/>
              <w:ind w:left="102" w:right="287"/>
              <w:rPr>
                <w:rFonts w:ascii="Arial" w:eastAsia="Arial" w:hAnsi="Arial" w:cs="Arial"/>
                <w:lang w:val="es-MX"/>
              </w:rPr>
            </w:pPr>
            <w:r w:rsidRPr="000A65DC">
              <w:rPr>
                <w:rFonts w:ascii="Arial"/>
                <w:lang w:val="es-MX"/>
              </w:rPr>
              <w:t>Si necesita un int</w:t>
            </w:r>
            <w:r w:rsidRPr="000A65DC">
              <w:rPr>
                <w:rFonts w:ascii="Arial"/>
                <w:lang w:val="es-MX"/>
              </w:rPr>
              <w:t>é</w:t>
            </w:r>
            <w:r w:rsidRPr="000A65DC">
              <w:rPr>
                <w:rFonts w:ascii="Arial"/>
                <w:lang w:val="es-MX"/>
              </w:rPr>
              <w:t>rprete, aseg</w:t>
            </w:r>
            <w:r w:rsidRPr="000A65DC">
              <w:rPr>
                <w:rFonts w:ascii="Arial"/>
                <w:lang w:val="es-MX"/>
              </w:rPr>
              <w:t>ú</w:t>
            </w:r>
            <w:r w:rsidRPr="000A65DC">
              <w:rPr>
                <w:rFonts w:ascii="Arial"/>
                <w:lang w:val="es-MX"/>
              </w:rPr>
              <w:t>rese de dec</w:t>
            </w:r>
            <w:r w:rsidRPr="000A65DC">
              <w:rPr>
                <w:rFonts w:ascii="Arial"/>
                <w:lang w:val="es-MX"/>
              </w:rPr>
              <w:t>í</w:t>
            </w:r>
            <w:r w:rsidRPr="000A65DC">
              <w:rPr>
                <w:rFonts w:ascii="Arial"/>
                <w:lang w:val="es-MX"/>
              </w:rPr>
              <w:t xml:space="preserve">rselo a la escuela </w:t>
            </w:r>
            <w:r>
              <w:rPr>
                <w:rFonts w:ascii="Arial"/>
                <w:lang w:val="es-MX"/>
              </w:rPr>
              <w:t>antes de la reuni</w:t>
            </w:r>
            <w:r>
              <w:rPr>
                <w:rFonts w:ascii="Arial"/>
                <w:lang w:val="es-MX"/>
              </w:rPr>
              <w:t>ó</w:t>
            </w:r>
            <w:r>
              <w:rPr>
                <w:rFonts w:ascii="Arial"/>
                <w:lang w:val="es-MX"/>
              </w:rPr>
              <w:t>n programada.</w:t>
            </w:r>
          </w:p>
        </w:tc>
      </w:tr>
    </w:tbl>
    <w:p w:rsidR="008E02A1" w:rsidRPr="000A65DC" w:rsidRDefault="008E02A1">
      <w:pPr>
        <w:rPr>
          <w:rFonts w:ascii="Arial" w:eastAsia="Arial" w:hAnsi="Arial" w:cs="Arial"/>
          <w:lang w:val="es-MX"/>
        </w:rPr>
        <w:sectPr w:rsidR="008E02A1" w:rsidRPr="000A65DC">
          <w:pgSz w:w="12240" w:h="15840"/>
          <w:pgMar w:top="1360" w:right="1580" w:bottom="280" w:left="1580" w:header="720" w:footer="720" w:gutter="0"/>
          <w:cols w:space="720"/>
        </w:sectPr>
      </w:pPr>
    </w:p>
    <w:p w:rsidR="008E02A1" w:rsidRPr="000A65DC" w:rsidRDefault="008E02A1">
      <w:pPr>
        <w:spacing w:before="10"/>
        <w:rPr>
          <w:rFonts w:ascii="Times New Roman" w:eastAsia="Times New Roman" w:hAnsi="Times New Roman" w:cs="Times New Roman"/>
          <w:sz w:val="6"/>
          <w:szCs w:val="6"/>
          <w:lang w:val="es-MX"/>
        </w:rPr>
      </w:pPr>
    </w:p>
    <w:tbl>
      <w:tblPr>
        <w:tblStyle w:val="TableNormal0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081B62">
        <w:trPr>
          <w:trHeight w:hRule="exact" w:val="1781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0A65DC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es-MX"/>
              </w:rPr>
            </w:pPr>
          </w:p>
          <w:p w:rsidR="008E02A1" w:rsidRPr="00863D2F" w:rsidRDefault="004461E4">
            <w:pPr>
              <w:pStyle w:val="ListParagraph"/>
              <w:numPr>
                <w:ilvl w:val="0"/>
                <w:numId w:val="6"/>
              </w:numPr>
              <w:tabs>
                <w:tab w:val="left" w:pos="643"/>
              </w:tabs>
              <w:ind w:hanging="360"/>
              <w:rPr>
                <w:rFonts w:ascii="Arial" w:eastAsia="Arial" w:hAnsi="Arial" w:cs="Arial"/>
                <w:lang w:val="es-MX"/>
              </w:rPr>
            </w:pPr>
            <w:r w:rsidRPr="00863D2F">
              <w:rPr>
                <w:rFonts w:ascii="Arial"/>
                <w:lang w:val="es-MX"/>
              </w:rPr>
              <w:t>Derecho a recibir reportes de progreso</w:t>
            </w:r>
            <w:r w:rsidR="000A65DC">
              <w:rPr>
                <w:rFonts w:ascii="Arial"/>
                <w:lang w:val="es-MX"/>
              </w:rPr>
              <w:t xml:space="preserve"> regulares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863D2F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Default="004461E4" w:rsidP="000A65DC">
            <w:pPr>
              <w:pStyle w:val="TableParagraph"/>
              <w:ind w:left="102" w:right="410"/>
              <w:rPr>
                <w:rFonts w:ascii="Arial" w:eastAsia="Arial" w:hAnsi="Arial" w:cs="Arial"/>
              </w:rPr>
            </w:pPr>
            <w:r w:rsidRPr="000A65DC">
              <w:rPr>
                <w:rFonts w:ascii="Arial"/>
                <w:lang w:val="es-MX"/>
              </w:rPr>
              <w:t xml:space="preserve">Los padres deben recibir </w:t>
            </w:r>
            <w:r>
              <w:rPr>
                <w:rFonts w:ascii="Arial"/>
                <w:lang w:val="es-MX"/>
              </w:rPr>
              <w:t>reportes</w:t>
            </w:r>
            <w:r w:rsidRPr="000A65DC">
              <w:rPr>
                <w:rFonts w:ascii="Arial"/>
                <w:lang w:val="es-MX"/>
              </w:rPr>
              <w:t xml:space="preserve"> de progreso regulares sobre los estudiantes que reciben servicios de educaci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 xml:space="preserve">n especial tan a menudo como se distribuyen los </w:t>
            </w:r>
            <w:r>
              <w:rPr>
                <w:rFonts w:ascii="Arial"/>
                <w:lang w:val="es-MX"/>
              </w:rPr>
              <w:t>reportes</w:t>
            </w:r>
            <w:r w:rsidRPr="000A65DC">
              <w:rPr>
                <w:rFonts w:ascii="Arial"/>
                <w:lang w:val="es-MX"/>
              </w:rPr>
              <w:t xml:space="preserve"> de calificaciones regulares</w:t>
            </w:r>
            <w:r>
              <w:rPr>
                <w:rFonts w:ascii="Arial"/>
                <w:lang w:val="es-MX"/>
              </w:rPr>
              <w:t xml:space="preserve">. </w:t>
            </w:r>
          </w:p>
        </w:tc>
      </w:tr>
      <w:tr w:rsidR="00081B62" w:rsidTr="00860E72">
        <w:trPr>
          <w:trHeight w:hRule="exact" w:val="963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Default="004461E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Prepararse para la Reuni</w:t>
            </w:r>
            <w:r>
              <w:rPr>
                <w:rFonts w:ascii="Arial"/>
                <w:b/>
              </w:rPr>
              <w:t>ó</w:t>
            </w:r>
            <w:r>
              <w:rPr>
                <w:rFonts w:ascii="Arial"/>
                <w:b/>
              </w:rPr>
              <w:t>n ARD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Default="004461E4">
            <w:pPr>
              <w:pStyle w:val="ListParagraph"/>
              <w:numPr>
                <w:ilvl w:val="0"/>
                <w:numId w:val="5"/>
              </w:numPr>
              <w:tabs>
                <w:tab w:val="left" w:pos="64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</w:t>
            </w:r>
            <w:r>
              <w:rPr>
                <w:rFonts w:ascii="Arial"/>
              </w:rPr>
              <w:t>ú</w:t>
            </w:r>
            <w:r>
              <w:rPr>
                <w:rFonts w:ascii="Arial"/>
              </w:rPr>
              <w:t>nase con los maestros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E02A1" w:rsidRPr="000A65DC" w:rsidRDefault="004461E4">
            <w:pPr>
              <w:pStyle w:val="ListParagraph"/>
              <w:numPr>
                <w:ilvl w:val="0"/>
                <w:numId w:val="5"/>
              </w:numPr>
              <w:tabs>
                <w:tab w:val="left" w:pos="643"/>
              </w:tabs>
              <w:ind w:hanging="360"/>
              <w:rPr>
                <w:rFonts w:ascii="Arial" w:eastAsia="Arial" w:hAnsi="Arial" w:cs="Arial"/>
                <w:lang w:val="es-MX"/>
              </w:rPr>
            </w:pPr>
            <w:r w:rsidRPr="000A65DC">
              <w:rPr>
                <w:rFonts w:ascii="Arial"/>
                <w:lang w:val="es-MX"/>
              </w:rPr>
              <w:t>Revi</w:t>
            </w:r>
            <w:r w:rsidR="000A65DC" w:rsidRPr="000A65DC">
              <w:rPr>
                <w:rFonts w:ascii="Arial"/>
                <w:lang w:val="es-MX"/>
              </w:rPr>
              <w:t>se las evaluaciones/resultados de la</w:t>
            </w:r>
            <w:r w:rsidR="000A65DC">
              <w:rPr>
                <w:rFonts w:ascii="Arial"/>
                <w:lang w:val="es-MX"/>
              </w:rPr>
              <w:t>s pruebas</w:t>
            </w:r>
          </w:p>
          <w:p w:rsidR="008E02A1" w:rsidRPr="000A65DC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0A65DC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0A65DC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0A65DC" w:rsidRDefault="008E02A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es-MX"/>
              </w:rPr>
            </w:pPr>
          </w:p>
          <w:p w:rsidR="008E02A1" w:rsidRPr="000A65DC" w:rsidRDefault="004461E4" w:rsidP="000A65DC">
            <w:pPr>
              <w:pStyle w:val="ListParagraph"/>
              <w:numPr>
                <w:ilvl w:val="0"/>
                <w:numId w:val="5"/>
              </w:numPr>
              <w:tabs>
                <w:tab w:val="left" w:pos="643"/>
              </w:tabs>
              <w:ind w:hanging="360"/>
              <w:rPr>
                <w:rFonts w:ascii="Times New Roman" w:eastAsia="Times New Roman" w:hAnsi="Times New Roman" w:cs="Times New Roman"/>
                <w:lang w:val="es-MX"/>
              </w:rPr>
            </w:pPr>
            <w:r w:rsidRPr="000A65DC">
              <w:rPr>
                <w:rFonts w:ascii="Arial"/>
                <w:lang w:val="es-MX"/>
              </w:rPr>
              <w:t xml:space="preserve">Enliste las metas </w:t>
            </w:r>
            <w:r>
              <w:rPr>
                <w:rFonts w:ascii="Arial"/>
                <w:lang w:val="es-MX"/>
              </w:rPr>
              <w:t xml:space="preserve">y problemas </w:t>
            </w:r>
            <w:r w:rsidRPr="000A65DC">
              <w:rPr>
                <w:rFonts w:ascii="Arial"/>
                <w:lang w:val="es-MX"/>
              </w:rPr>
              <w:t xml:space="preserve">de aprendizaje </w:t>
            </w:r>
          </w:p>
          <w:p w:rsidR="008E02A1" w:rsidRPr="000A65DC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0A65DC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0A65DC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0A65DC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0A65DC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0A65DC" w:rsidRDefault="008E02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es-MX"/>
              </w:rPr>
            </w:pPr>
          </w:p>
          <w:p w:rsidR="008E02A1" w:rsidRPr="000A65DC" w:rsidRDefault="004461E4">
            <w:pPr>
              <w:pStyle w:val="ListParagraph"/>
              <w:numPr>
                <w:ilvl w:val="0"/>
                <w:numId w:val="5"/>
              </w:numPr>
              <w:tabs>
                <w:tab w:val="left" w:pos="643"/>
              </w:tabs>
              <w:ind w:hanging="360"/>
              <w:rPr>
                <w:rFonts w:ascii="Arial" w:eastAsia="Arial" w:hAnsi="Arial" w:cs="Arial"/>
                <w:lang w:val="es-MX"/>
              </w:rPr>
            </w:pPr>
            <w:r w:rsidRPr="000A65DC">
              <w:rPr>
                <w:rFonts w:ascii="Arial"/>
                <w:lang w:val="es-MX"/>
              </w:rPr>
              <w:t>Enliste los apoyos adicionales necesarios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65DC" w:rsidRPr="000A65DC" w:rsidRDefault="004461E4">
            <w:pPr>
              <w:pStyle w:val="TableParagraph"/>
              <w:ind w:left="102" w:right="177"/>
              <w:rPr>
                <w:rFonts w:ascii="Arial"/>
                <w:lang w:val="es-MX"/>
              </w:rPr>
            </w:pPr>
            <w:r w:rsidRPr="000A65DC">
              <w:rPr>
                <w:rFonts w:ascii="Arial"/>
                <w:lang w:val="es-MX"/>
              </w:rPr>
              <w:t>La reuni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n del Comit</w:t>
            </w:r>
            <w:r w:rsidRPr="000A65DC">
              <w:rPr>
                <w:rFonts w:ascii="Arial"/>
                <w:lang w:val="es-MX"/>
              </w:rPr>
              <w:t>é</w:t>
            </w:r>
            <w:r w:rsidRPr="000A65DC">
              <w:rPr>
                <w:rFonts w:ascii="Arial"/>
                <w:lang w:val="es-MX"/>
              </w:rPr>
              <w:t xml:space="preserve"> ARD</w:t>
            </w:r>
            <w:r w:rsidRPr="000A65DC">
              <w:rPr>
                <w:rFonts w:ascii="Arial"/>
                <w:lang w:val="es-MX"/>
              </w:rPr>
              <w:t xml:space="preserve"> puede ser un poco intimidante para los padres. La mejor manera de prepararse para la reuni</w:t>
            </w:r>
            <w:r w:rsidRPr="000A65DC">
              <w:rPr>
                <w:rFonts w:ascii="Arial"/>
                <w:lang w:val="es-MX"/>
              </w:rPr>
              <w:t>ó</w:t>
            </w:r>
            <w:r w:rsidRPr="000A65DC">
              <w:rPr>
                <w:rFonts w:ascii="Arial"/>
                <w:lang w:val="es-MX"/>
              </w:rPr>
              <w:t>n es pensar en lo que quiere para su hijo</w:t>
            </w:r>
            <w:r>
              <w:rPr>
                <w:rFonts w:ascii="Arial"/>
                <w:lang w:val="es-MX"/>
              </w:rPr>
              <w:t>.</w:t>
            </w:r>
          </w:p>
          <w:p w:rsidR="008E02A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Pr="000A65DC" w:rsidRDefault="004461E4" w:rsidP="000A65DC">
            <w:pPr>
              <w:pStyle w:val="TableParagraph"/>
              <w:ind w:left="102" w:right="118"/>
              <w:rPr>
                <w:rFonts w:ascii="Arial" w:eastAsia="Arial" w:hAnsi="Arial" w:cs="Arial"/>
                <w:lang w:val="es-MX"/>
              </w:rPr>
            </w:pPr>
            <w:r w:rsidRPr="000A65DC">
              <w:rPr>
                <w:rFonts w:ascii="Arial" w:eastAsia="Arial" w:hAnsi="Arial" w:cs="Arial"/>
                <w:lang w:val="es-MX"/>
              </w:rPr>
              <w:t>Es posible que desee reunirse con los maestros de su hijo antes de la reunión para analizar las posibles metas educativa</w:t>
            </w:r>
            <w:r w:rsidRPr="000A65DC">
              <w:rPr>
                <w:rFonts w:ascii="Arial" w:eastAsia="Arial" w:hAnsi="Arial" w:cs="Arial"/>
                <w:lang w:val="es-MX"/>
              </w:rPr>
              <w:t>s y aprender más sobre el plan de estudios para el nivel de grado de su hijo</w:t>
            </w:r>
            <w:r>
              <w:rPr>
                <w:rFonts w:ascii="Arial" w:eastAsia="Arial" w:hAnsi="Arial" w:cs="Arial"/>
                <w:lang w:val="es-MX"/>
              </w:rPr>
              <w:t>.</w:t>
            </w:r>
          </w:p>
          <w:p w:rsidR="008E02A1" w:rsidRPr="000A65DC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4033F2" w:rsidRPr="004033F2" w:rsidRDefault="004461E4">
            <w:pPr>
              <w:pStyle w:val="TableParagraph"/>
              <w:ind w:left="102" w:right="168"/>
              <w:rPr>
                <w:rFonts w:ascii="Arial"/>
                <w:lang w:val="es-MX"/>
              </w:rPr>
            </w:pPr>
            <w:r w:rsidRPr="004033F2">
              <w:rPr>
                <w:rFonts w:ascii="Arial"/>
                <w:lang w:val="es-MX"/>
              </w:rPr>
              <w:t>P</w:t>
            </w:r>
            <w:r w:rsidRPr="004033F2">
              <w:rPr>
                <w:rFonts w:ascii="Arial"/>
                <w:lang w:val="es-MX"/>
              </w:rPr>
              <w:t>í</w:t>
            </w:r>
            <w:r w:rsidRPr="004033F2">
              <w:rPr>
                <w:rFonts w:ascii="Arial"/>
                <w:lang w:val="es-MX"/>
              </w:rPr>
              <w:t>dale a la escuela copias de cualquier evaluaci</w:t>
            </w:r>
            <w:r w:rsidRPr="004033F2">
              <w:rPr>
                <w:rFonts w:ascii="Arial"/>
                <w:lang w:val="es-MX"/>
              </w:rPr>
              <w:t>ó</w:t>
            </w:r>
            <w:r w:rsidRPr="004033F2">
              <w:rPr>
                <w:rFonts w:ascii="Arial"/>
                <w:lang w:val="es-MX"/>
              </w:rPr>
              <w:t>n, resultados de prueba</w:t>
            </w:r>
            <w:r w:rsidR="00860E72">
              <w:rPr>
                <w:rFonts w:ascii="Arial"/>
                <w:lang w:val="es-MX"/>
              </w:rPr>
              <w:t>s</w:t>
            </w:r>
            <w:r w:rsidRPr="004033F2">
              <w:rPr>
                <w:rFonts w:ascii="Arial"/>
                <w:lang w:val="es-MX"/>
              </w:rPr>
              <w:t xml:space="preserve"> o </w:t>
            </w:r>
            <w:r w:rsidR="00860E72">
              <w:rPr>
                <w:rFonts w:ascii="Arial"/>
                <w:lang w:val="es-MX"/>
              </w:rPr>
              <w:t>reportes</w:t>
            </w:r>
            <w:r w:rsidRPr="004033F2">
              <w:rPr>
                <w:rFonts w:ascii="Arial"/>
                <w:lang w:val="es-MX"/>
              </w:rPr>
              <w:t xml:space="preserve"> que a</w:t>
            </w:r>
            <w:r w:rsidRPr="004033F2">
              <w:rPr>
                <w:rFonts w:ascii="Arial"/>
                <w:lang w:val="es-MX"/>
              </w:rPr>
              <w:t>ú</w:t>
            </w:r>
            <w:r w:rsidRPr="004033F2">
              <w:rPr>
                <w:rFonts w:ascii="Arial"/>
                <w:lang w:val="es-MX"/>
              </w:rPr>
              <w:t>n no tenga, incluyendo cualquier otra prueba que la escuela haya hecho</w:t>
            </w:r>
            <w:r>
              <w:rPr>
                <w:rFonts w:ascii="Arial"/>
                <w:lang w:val="es-MX"/>
              </w:rPr>
              <w:t>.</w:t>
            </w:r>
          </w:p>
          <w:p w:rsidR="008E02A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E72" w:rsidRPr="00860E72" w:rsidRDefault="004461E4">
            <w:pPr>
              <w:pStyle w:val="TableParagraph"/>
              <w:ind w:left="102" w:right="107"/>
              <w:rPr>
                <w:rFonts w:ascii="Arial"/>
                <w:lang w:val="es-MX"/>
              </w:rPr>
            </w:pPr>
            <w:r w:rsidRPr="00860E72">
              <w:rPr>
                <w:rFonts w:ascii="Arial"/>
                <w:lang w:val="es-MX"/>
              </w:rPr>
              <w:t>Haga una list</w:t>
            </w:r>
            <w:r w:rsidRPr="00860E72">
              <w:rPr>
                <w:rFonts w:ascii="Arial"/>
                <w:lang w:val="es-MX"/>
              </w:rPr>
              <w:t>a de lo que quiere que su hijo aprenda durante el a</w:t>
            </w:r>
            <w:r w:rsidRPr="00860E72">
              <w:rPr>
                <w:rFonts w:ascii="Arial"/>
                <w:lang w:val="es-MX"/>
              </w:rPr>
              <w:t>ñ</w:t>
            </w:r>
            <w:r w:rsidRPr="00860E72">
              <w:rPr>
                <w:rFonts w:ascii="Arial"/>
                <w:lang w:val="es-MX"/>
              </w:rPr>
              <w:t>o, as</w:t>
            </w:r>
            <w:r w:rsidRPr="00860E72">
              <w:rPr>
                <w:rFonts w:ascii="Arial"/>
                <w:lang w:val="es-MX"/>
              </w:rPr>
              <w:t>í</w:t>
            </w:r>
            <w:r w:rsidRPr="00860E72">
              <w:rPr>
                <w:rFonts w:ascii="Arial"/>
                <w:lang w:val="es-MX"/>
              </w:rPr>
              <w:t xml:space="preserve"> como otros asuntos educativos y de comportamiento que le gustar</w:t>
            </w:r>
            <w:r w:rsidRPr="00860E72">
              <w:rPr>
                <w:rFonts w:ascii="Arial"/>
                <w:lang w:val="es-MX"/>
              </w:rPr>
              <w:t>í</w:t>
            </w:r>
            <w:r w:rsidRPr="00860E72">
              <w:rPr>
                <w:rFonts w:ascii="Arial"/>
                <w:lang w:val="es-MX"/>
              </w:rPr>
              <w:t xml:space="preserve">a discutir. Por ejemplo, </w:t>
            </w:r>
            <w:r w:rsidRPr="00860E72">
              <w:rPr>
                <w:rFonts w:ascii="Arial"/>
                <w:lang w:val="es-MX"/>
              </w:rPr>
              <w:t>¿</w:t>
            </w:r>
            <w:r w:rsidRPr="00860E72">
              <w:rPr>
                <w:rFonts w:ascii="Arial"/>
                <w:lang w:val="es-MX"/>
              </w:rPr>
              <w:t>desea que su hijo participe m</w:t>
            </w:r>
            <w:r w:rsidRPr="00860E72">
              <w:rPr>
                <w:rFonts w:ascii="Arial"/>
                <w:lang w:val="es-MX"/>
              </w:rPr>
              <w:t>á</w:t>
            </w:r>
            <w:r w:rsidRPr="00860E72">
              <w:rPr>
                <w:rFonts w:ascii="Arial"/>
                <w:lang w:val="es-MX"/>
              </w:rPr>
              <w:t>s plenamente en actividades extracurriculares o que sea m</w:t>
            </w:r>
            <w:r w:rsidRPr="00860E72">
              <w:rPr>
                <w:rFonts w:ascii="Arial"/>
                <w:lang w:val="es-MX"/>
              </w:rPr>
              <w:t>á</w:t>
            </w:r>
            <w:r w:rsidRPr="00860E72">
              <w:rPr>
                <w:rFonts w:ascii="Arial"/>
                <w:lang w:val="es-MX"/>
              </w:rPr>
              <w:t>s independiente?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Pr="00860E72" w:rsidRDefault="004461E4">
            <w:pPr>
              <w:pStyle w:val="TableParagraph"/>
              <w:ind w:left="102" w:right="508"/>
              <w:rPr>
                <w:rFonts w:ascii="Arial" w:eastAsia="Arial" w:hAnsi="Arial" w:cs="Arial"/>
                <w:lang w:val="es-MX"/>
              </w:rPr>
            </w:pPr>
            <w:r w:rsidRPr="00860E72">
              <w:rPr>
                <w:rFonts w:ascii="Arial"/>
                <w:lang w:val="es-MX"/>
              </w:rPr>
              <w:t>Adem</w:t>
            </w:r>
            <w:r w:rsidRPr="00860E72">
              <w:rPr>
                <w:rFonts w:ascii="Arial"/>
                <w:lang w:val="es-MX"/>
              </w:rPr>
              <w:t>á</w:t>
            </w:r>
            <w:r w:rsidRPr="00860E72">
              <w:rPr>
                <w:rFonts w:ascii="Arial"/>
                <w:lang w:val="es-MX"/>
              </w:rPr>
              <w:t>s</w:t>
            </w:r>
            <w:r w:rsidR="00FA55D1" w:rsidRPr="00860E72">
              <w:rPr>
                <w:rFonts w:ascii="Arial"/>
                <w:lang w:val="es-MX"/>
              </w:rPr>
              <w:t>,</w:t>
            </w:r>
            <w:r w:rsidR="00FA55D1" w:rsidRPr="00860E72">
              <w:rPr>
                <w:rFonts w:ascii="Arial"/>
                <w:spacing w:val="-6"/>
                <w:lang w:val="es-MX"/>
              </w:rPr>
              <w:t xml:space="preserve"> </w:t>
            </w:r>
            <w:r w:rsidRPr="00860E72">
              <w:rPr>
                <w:rFonts w:ascii="Arial"/>
                <w:spacing w:val="-6"/>
                <w:lang w:val="es-MX"/>
              </w:rPr>
              <w:t xml:space="preserve">enliste las </w:t>
            </w:r>
            <w:r w:rsidRPr="00860E72">
              <w:rPr>
                <w:rFonts w:ascii="Arial"/>
                <w:spacing w:val="-6"/>
                <w:lang w:val="es-MX"/>
              </w:rPr>
              <w:t>á</w:t>
            </w:r>
            <w:r w:rsidRPr="00860E72">
              <w:rPr>
                <w:rFonts w:ascii="Arial"/>
                <w:spacing w:val="-6"/>
                <w:lang w:val="es-MX"/>
              </w:rPr>
              <w:t>reas e</w:t>
            </w:r>
            <w:r>
              <w:rPr>
                <w:rFonts w:ascii="Arial"/>
                <w:spacing w:val="-6"/>
                <w:lang w:val="es-MX"/>
              </w:rPr>
              <w:t xml:space="preserve">n las que su hijo necesita apoyo adicional. </w:t>
            </w:r>
            <w:r w:rsidRPr="00860E72">
              <w:rPr>
                <w:rFonts w:ascii="Arial"/>
                <w:spacing w:val="-6"/>
                <w:lang w:val="es-MX"/>
              </w:rPr>
              <w:t xml:space="preserve">Por ejemplo, </w:t>
            </w:r>
            <w:r w:rsidRPr="00860E72">
              <w:rPr>
                <w:rFonts w:ascii="Arial"/>
                <w:spacing w:val="-6"/>
                <w:lang w:val="es-MX"/>
              </w:rPr>
              <w:t>¿</w:t>
            </w:r>
            <w:r w:rsidRPr="00860E72">
              <w:rPr>
                <w:rFonts w:ascii="Arial"/>
                <w:spacing w:val="-6"/>
                <w:lang w:val="es-MX"/>
              </w:rPr>
              <w:t xml:space="preserve">necesita su hijo </w:t>
            </w:r>
            <w:r>
              <w:rPr>
                <w:rFonts w:ascii="Arial"/>
                <w:spacing w:val="-6"/>
                <w:lang w:val="es-MX"/>
              </w:rPr>
              <w:t>alg</w:t>
            </w:r>
            <w:r>
              <w:rPr>
                <w:rFonts w:ascii="Arial"/>
                <w:spacing w:val="-6"/>
                <w:lang w:val="es-MX"/>
              </w:rPr>
              <w:t>ú</w:t>
            </w:r>
            <w:r>
              <w:rPr>
                <w:rFonts w:ascii="Arial"/>
                <w:spacing w:val="-6"/>
                <w:lang w:val="es-MX"/>
              </w:rPr>
              <w:t xml:space="preserve">n </w:t>
            </w:r>
            <w:r w:rsidRPr="00860E72">
              <w:rPr>
                <w:rFonts w:ascii="Arial"/>
                <w:spacing w:val="-6"/>
                <w:lang w:val="es-MX"/>
              </w:rPr>
              <w:t>dispositivo especial para l</w:t>
            </w:r>
            <w:r>
              <w:rPr>
                <w:rFonts w:ascii="Arial"/>
                <w:spacing w:val="-6"/>
                <w:lang w:val="es-MX"/>
              </w:rPr>
              <w:t>a</w:t>
            </w:r>
            <w:r>
              <w:rPr>
                <w:rFonts w:ascii="Arial"/>
                <w:spacing w:val="26"/>
                <w:w w:val="99"/>
                <w:lang w:val="es-MX"/>
              </w:rPr>
              <w:t xml:space="preserve"> </w:t>
            </w:r>
            <w:r w:rsidR="00FA55D1" w:rsidRPr="00860E72">
              <w:rPr>
                <w:rFonts w:ascii="Arial"/>
                <w:lang w:val="es-MX"/>
              </w:rPr>
              <w:t>comunica</w:t>
            </w:r>
            <w:r>
              <w:rPr>
                <w:rFonts w:ascii="Arial"/>
                <w:lang w:val="es-MX"/>
              </w:rPr>
              <w:t>c</w:t>
            </w:r>
            <w:r w:rsidR="00FA55D1" w:rsidRPr="00860E72">
              <w:rPr>
                <w:rFonts w:ascii="Arial"/>
                <w:lang w:val="es-MX"/>
              </w:rPr>
              <w:t>i</w:t>
            </w:r>
            <w:r>
              <w:rPr>
                <w:rFonts w:ascii="Arial"/>
                <w:lang w:val="es-MX"/>
              </w:rPr>
              <w:t>ó</w:t>
            </w:r>
            <w:r w:rsidR="00FA55D1" w:rsidRPr="00860E72">
              <w:rPr>
                <w:rFonts w:ascii="Arial"/>
                <w:lang w:val="es-MX"/>
              </w:rPr>
              <w:t>n</w:t>
            </w:r>
            <w:r w:rsidR="00FA55D1" w:rsidRPr="00860E72">
              <w:rPr>
                <w:rFonts w:ascii="Arial"/>
                <w:spacing w:val="-11"/>
                <w:lang w:val="es-MX"/>
              </w:rPr>
              <w:t xml:space="preserve"> </w:t>
            </w:r>
            <w:r w:rsidR="00FA55D1" w:rsidRPr="00860E72">
              <w:rPr>
                <w:rFonts w:ascii="Arial"/>
                <w:lang w:val="es-MX"/>
              </w:rPr>
              <w:t>o</w:t>
            </w:r>
            <w:r w:rsidR="00FA55D1" w:rsidRPr="00860E72">
              <w:rPr>
                <w:rFonts w:ascii="Arial"/>
                <w:spacing w:val="-11"/>
                <w:lang w:val="es-MX"/>
              </w:rPr>
              <w:t xml:space="preserve"> </w:t>
            </w:r>
            <w:r>
              <w:rPr>
                <w:rFonts w:ascii="Arial"/>
                <w:spacing w:val="-11"/>
                <w:lang w:val="es-MX"/>
              </w:rPr>
              <w:t xml:space="preserve">la </w:t>
            </w:r>
            <w:r w:rsidR="00FA55D1" w:rsidRPr="00860E72">
              <w:rPr>
                <w:rFonts w:ascii="Arial"/>
                <w:lang w:val="es-MX"/>
              </w:rPr>
              <w:t>mo</w:t>
            </w:r>
            <w:r>
              <w:rPr>
                <w:rFonts w:ascii="Arial"/>
                <w:lang w:val="es-MX"/>
              </w:rPr>
              <w:t>v</w:t>
            </w:r>
            <w:r w:rsidR="00FA55D1" w:rsidRPr="00860E72">
              <w:rPr>
                <w:rFonts w:ascii="Arial"/>
                <w:lang w:val="es-MX"/>
              </w:rPr>
              <w:t>ili</w:t>
            </w:r>
            <w:r>
              <w:rPr>
                <w:rFonts w:ascii="Arial"/>
                <w:lang w:val="es-MX"/>
              </w:rPr>
              <w:t>dad</w:t>
            </w:r>
            <w:r w:rsidR="00FA55D1" w:rsidRPr="00860E72">
              <w:rPr>
                <w:rFonts w:ascii="Arial"/>
                <w:lang w:val="es-MX"/>
              </w:rPr>
              <w:t>?</w:t>
            </w:r>
          </w:p>
          <w:p w:rsidR="00860E72" w:rsidRDefault="00860E72" w:rsidP="00860E72">
            <w:pPr>
              <w:pStyle w:val="TableParagraph"/>
              <w:ind w:left="102" w:right="1157"/>
              <w:rPr>
                <w:rFonts w:ascii="Arial"/>
                <w:lang w:val="es-MX"/>
              </w:rPr>
            </w:pPr>
          </w:p>
          <w:p w:rsidR="008E02A1" w:rsidRPr="00860E72" w:rsidRDefault="004461E4" w:rsidP="00860E72">
            <w:pPr>
              <w:pStyle w:val="TableParagraph"/>
              <w:ind w:left="102" w:right="1157"/>
              <w:rPr>
                <w:rFonts w:ascii="Arial" w:eastAsia="Arial" w:hAnsi="Arial" w:cs="Arial"/>
                <w:lang w:val="es-MX"/>
              </w:rPr>
            </w:pPr>
            <w:r w:rsidRPr="00860E72">
              <w:rPr>
                <w:rFonts w:ascii="Arial"/>
                <w:lang w:val="es-MX"/>
              </w:rPr>
              <w:t>Prep</w:t>
            </w:r>
            <w:r w:rsidRPr="00860E72">
              <w:rPr>
                <w:rFonts w:ascii="Arial"/>
                <w:lang w:val="es-MX"/>
              </w:rPr>
              <w:t>á</w:t>
            </w:r>
            <w:r w:rsidRPr="00860E72">
              <w:rPr>
                <w:rFonts w:ascii="Arial"/>
                <w:lang w:val="es-MX"/>
              </w:rPr>
              <w:t>rese para solicitar tecnolog</w:t>
            </w:r>
            <w:r w:rsidRPr="00860E72">
              <w:rPr>
                <w:rFonts w:ascii="Arial"/>
                <w:lang w:val="es-MX"/>
              </w:rPr>
              <w:t>í</w:t>
            </w:r>
            <w:r w:rsidRPr="00860E72">
              <w:rPr>
                <w:rFonts w:ascii="Arial"/>
                <w:lang w:val="es-MX"/>
              </w:rPr>
              <w:t>a d</w:t>
            </w:r>
            <w:r>
              <w:rPr>
                <w:rFonts w:ascii="Arial"/>
                <w:lang w:val="es-MX"/>
              </w:rPr>
              <w:t>e asistencia, si es necesaria.</w:t>
            </w:r>
          </w:p>
        </w:tc>
      </w:tr>
      <w:tr w:rsidR="00081B62" w:rsidTr="00860E72">
        <w:trPr>
          <w:trHeight w:hRule="exact" w:val="3552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860E72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Pr="00860E72" w:rsidRDefault="004461E4">
            <w:pPr>
              <w:pStyle w:val="TableParagraph"/>
              <w:ind w:left="102"/>
              <w:rPr>
                <w:rFonts w:ascii="Arial" w:eastAsia="Arial" w:hAnsi="Arial" w:cs="Arial"/>
                <w:lang w:val="es-MX"/>
              </w:rPr>
            </w:pPr>
            <w:r w:rsidRPr="00860E72">
              <w:rPr>
                <w:rFonts w:ascii="Arial"/>
                <w:b/>
                <w:lang w:val="es-MX"/>
              </w:rPr>
              <w:t>El D</w:t>
            </w:r>
            <w:r w:rsidRPr="00860E72">
              <w:rPr>
                <w:rFonts w:ascii="Arial"/>
                <w:b/>
                <w:lang w:val="es-MX"/>
              </w:rPr>
              <w:t>í</w:t>
            </w:r>
            <w:r w:rsidRPr="00860E72">
              <w:rPr>
                <w:rFonts w:ascii="Arial"/>
                <w:b/>
                <w:lang w:val="es-MX"/>
              </w:rPr>
              <w:t>a de la Reuni</w:t>
            </w:r>
            <w:r w:rsidRPr="00860E72">
              <w:rPr>
                <w:rFonts w:ascii="Arial"/>
                <w:b/>
                <w:lang w:val="es-MX"/>
              </w:rPr>
              <w:t>ó</w:t>
            </w:r>
            <w:r w:rsidRPr="00860E72">
              <w:rPr>
                <w:rFonts w:ascii="Arial"/>
                <w:b/>
                <w:lang w:val="es-MX"/>
              </w:rPr>
              <w:t>n del Comit</w:t>
            </w:r>
            <w:r w:rsidRPr="00860E72">
              <w:rPr>
                <w:rFonts w:ascii="Arial"/>
                <w:b/>
                <w:lang w:val="es-MX"/>
              </w:rPr>
              <w:t>é</w:t>
            </w:r>
            <w:r w:rsidRPr="00860E72">
              <w:rPr>
                <w:rFonts w:ascii="Arial"/>
                <w:b/>
                <w:lang w:val="es-MX"/>
              </w:rPr>
              <w:t xml:space="preserve"> </w:t>
            </w:r>
            <w:r w:rsidR="00FA55D1" w:rsidRPr="00860E72">
              <w:rPr>
                <w:rFonts w:ascii="Arial"/>
                <w:b/>
                <w:lang w:val="es-MX"/>
              </w:rPr>
              <w:t>ARD</w:t>
            </w:r>
          </w:p>
          <w:p w:rsidR="008E02A1" w:rsidRPr="00860E72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es-MX"/>
              </w:rPr>
            </w:pPr>
          </w:p>
          <w:p w:rsidR="008E02A1" w:rsidRDefault="004461E4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Llegue temprano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2A1" w:rsidRPr="00860E72" w:rsidRDefault="004461E4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ind w:hanging="360"/>
              <w:rPr>
                <w:rFonts w:ascii="Arial" w:eastAsia="Arial" w:hAnsi="Arial" w:cs="Arial"/>
                <w:lang w:val="es-MX"/>
              </w:rPr>
            </w:pPr>
            <w:r w:rsidRPr="00860E72">
              <w:rPr>
                <w:rFonts w:ascii="Arial"/>
                <w:lang w:val="es-MX"/>
              </w:rPr>
              <w:t>Traiga a alguien para que lo apoye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860E72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60E72" w:rsidRPr="00860E72" w:rsidRDefault="004461E4" w:rsidP="00860E72">
            <w:pPr>
              <w:pStyle w:val="TableParagraph"/>
              <w:ind w:left="102" w:right="130"/>
              <w:rPr>
                <w:rFonts w:ascii="Arial"/>
                <w:lang w:val="es-MX"/>
              </w:rPr>
            </w:pPr>
            <w:r w:rsidRPr="00860E72">
              <w:rPr>
                <w:rFonts w:ascii="Arial"/>
                <w:lang w:val="es-MX"/>
              </w:rPr>
              <w:t>El d</w:t>
            </w:r>
            <w:r w:rsidRPr="00860E72">
              <w:rPr>
                <w:rFonts w:ascii="Arial"/>
                <w:lang w:val="es-MX"/>
              </w:rPr>
              <w:t>í</w:t>
            </w:r>
            <w:r w:rsidRPr="00860E72">
              <w:rPr>
                <w:rFonts w:ascii="Arial"/>
                <w:lang w:val="es-MX"/>
              </w:rPr>
              <w:t>a de la reuni</w:t>
            </w:r>
            <w:r w:rsidRPr="00860E72">
              <w:rPr>
                <w:rFonts w:ascii="Arial"/>
                <w:lang w:val="es-MX"/>
              </w:rPr>
              <w:t>ó</w:t>
            </w:r>
            <w:r w:rsidRPr="00860E72">
              <w:rPr>
                <w:rFonts w:ascii="Arial"/>
                <w:lang w:val="es-MX"/>
              </w:rPr>
              <w:t>n del Comit</w:t>
            </w:r>
            <w:r w:rsidRPr="00860E72">
              <w:rPr>
                <w:rFonts w:ascii="Arial"/>
                <w:lang w:val="es-MX"/>
              </w:rPr>
              <w:t>é</w:t>
            </w:r>
            <w:r w:rsidRPr="00860E72">
              <w:rPr>
                <w:rFonts w:ascii="Arial"/>
                <w:lang w:val="es-MX"/>
              </w:rPr>
              <w:t xml:space="preserve"> ARD, llegue temprano. T</w:t>
            </w:r>
            <w:r w:rsidRPr="00860E72">
              <w:rPr>
                <w:rFonts w:ascii="Arial"/>
                <w:lang w:val="es-MX"/>
              </w:rPr>
              <w:t>ó</w:t>
            </w:r>
            <w:r w:rsidRPr="00860E72">
              <w:rPr>
                <w:rFonts w:ascii="Arial"/>
                <w:lang w:val="es-MX"/>
              </w:rPr>
              <w:t>mese un tiempo para relajarse y concentrarse en lo que quiere lograr.</w:t>
            </w:r>
          </w:p>
          <w:p w:rsidR="00860E72" w:rsidRPr="00860E72" w:rsidRDefault="004461E4" w:rsidP="00860E72">
            <w:pPr>
              <w:pStyle w:val="TableParagraph"/>
              <w:ind w:left="102" w:right="130"/>
              <w:rPr>
                <w:rFonts w:ascii="Arial"/>
                <w:lang w:val="es-MX"/>
              </w:rPr>
            </w:pPr>
            <w:r>
              <w:rPr>
                <w:rFonts w:ascii="Arial"/>
                <w:lang w:val="es-MX"/>
              </w:rPr>
              <w:t>Lleve</w:t>
            </w:r>
            <w:r w:rsidRPr="00860E72">
              <w:rPr>
                <w:rFonts w:ascii="Arial"/>
                <w:lang w:val="es-MX"/>
              </w:rPr>
              <w:t xml:space="preserve"> un bol</w:t>
            </w:r>
            <w:r w:rsidRPr="00860E72">
              <w:rPr>
                <w:rFonts w:ascii="Arial"/>
                <w:lang w:val="es-MX"/>
              </w:rPr>
              <w:t>í</w:t>
            </w:r>
            <w:r w:rsidRPr="00860E72">
              <w:rPr>
                <w:rFonts w:ascii="Arial"/>
                <w:lang w:val="es-MX"/>
              </w:rPr>
              <w:t xml:space="preserve">grafo y papel y copias de las evaluaciones </w:t>
            </w:r>
            <w:r w:rsidRPr="00860E72">
              <w:rPr>
                <w:rFonts w:ascii="Arial"/>
                <w:lang w:val="es-MX"/>
              </w:rPr>
              <w:t>de su hijo y los resultados de las pruebas.</w:t>
            </w:r>
          </w:p>
          <w:p w:rsidR="008E02A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0E72" w:rsidRPr="003904F1" w:rsidRDefault="004461E4" w:rsidP="003904F1">
            <w:pPr>
              <w:pStyle w:val="TableParagraph"/>
              <w:ind w:left="102" w:right="107"/>
              <w:rPr>
                <w:rFonts w:ascii="Arial" w:eastAsia="Arial" w:hAnsi="Arial" w:cs="Arial"/>
                <w:lang w:val="es-MX"/>
              </w:rPr>
            </w:pPr>
            <w:r w:rsidRPr="00860E72">
              <w:rPr>
                <w:rFonts w:ascii="Arial"/>
                <w:color w:val="323232"/>
                <w:lang w:val="es-MX"/>
              </w:rPr>
              <w:t>Si es posible, lleve a</w:t>
            </w:r>
            <w:r>
              <w:rPr>
                <w:rFonts w:ascii="Arial"/>
                <w:color w:val="323232"/>
                <w:lang w:val="es-MX"/>
              </w:rPr>
              <w:t xml:space="preserve"> alguien que conozca a su hijo y que pueda apoyarlo, tal como un amigo o </w:t>
            </w:r>
            <w:r w:rsidR="003904F1">
              <w:rPr>
                <w:rFonts w:ascii="Arial"/>
                <w:color w:val="323232"/>
                <w:lang w:val="es-MX"/>
              </w:rPr>
              <w:t>un defensor de los padres.</w:t>
            </w:r>
          </w:p>
        </w:tc>
      </w:tr>
    </w:tbl>
    <w:p w:rsidR="008E02A1" w:rsidRPr="003904F1" w:rsidRDefault="008E02A1">
      <w:pPr>
        <w:rPr>
          <w:rFonts w:ascii="Arial" w:eastAsia="Arial" w:hAnsi="Arial" w:cs="Arial"/>
          <w:lang w:val="es-MX"/>
        </w:rPr>
        <w:sectPr w:rsidR="008E02A1" w:rsidRPr="003904F1">
          <w:pgSz w:w="12240" w:h="15840"/>
          <w:pgMar w:top="1360" w:right="1580" w:bottom="280" w:left="1580" w:header="720" w:footer="720" w:gutter="0"/>
          <w:cols w:space="720"/>
        </w:sectPr>
      </w:pPr>
    </w:p>
    <w:p w:rsidR="008E02A1" w:rsidRPr="003904F1" w:rsidRDefault="008E02A1">
      <w:pPr>
        <w:spacing w:before="10"/>
        <w:rPr>
          <w:rFonts w:ascii="Times New Roman" w:eastAsia="Times New Roman" w:hAnsi="Times New Roman" w:cs="Times New Roman"/>
          <w:sz w:val="6"/>
          <w:szCs w:val="6"/>
          <w:lang w:val="es-MX"/>
        </w:rPr>
      </w:pPr>
    </w:p>
    <w:tbl>
      <w:tblPr>
        <w:tblStyle w:val="TableNormal0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081B62" w:rsidTr="003904F1">
        <w:trPr>
          <w:trHeight w:hRule="exact" w:val="4333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3904F1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es-MX"/>
              </w:rPr>
            </w:pPr>
          </w:p>
          <w:p w:rsidR="008E02A1" w:rsidRDefault="004461E4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Escuche a Otros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2A1" w:rsidRDefault="004461E4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Tomen las decisiones juntos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02A1" w:rsidRDefault="004461E4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Hable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904F1" w:rsidRPr="003904F1" w:rsidRDefault="004461E4">
            <w:pPr>
              <w:pStyle w:val="TableParagraph"/>
              <w:ind w:left="102" w:right="190"/>
              <w:jc w:val="both"/>
              <w:rPr>
                <w:rFonts w:ascii="Arial"/>
                <w:lang w:val="es-MX"/>
              </w:rPr>
            </w:pPr>
            <w:r w:rsidRPr="003904F1">
              <w:rPr>
                <w:rFonts w:ascii="Arial"/>
                <w:lang w:val="es-MX"/>
              </w:rPr>
              <w:t>Durante la reuni</w:t>
            </w:r>
            <w:r w:rsidRPr="003904F1">
              <w:rPr>
                <w:rFonts w:ascii="Arial"/>
                <w:lang w:val="es-MX"/>
              </w:rPr>
              <w:t>ó</w:t>
            </w:r>
            <w:r w:rsidRPr="003904F1">
              <w:rPr>
                <w:rFonts w:ascii="Arial"/>
                <w:lang w:val="es-MX"/>
              </w:rPr>
              <w:t>n, escuche y considere las ideas de todos en el grupo y est</w:t>
            </w:r>
            <w:r w:rsidRPr="003904F1">
              <w:rPr>
                <w:rFonts w:ascii="Arial"/>
                <w:lang w:val="es-MX"/>
              </w:rPr>
              <w:t>é</w:t>
            </w:r>
            <w:r w:rsidRPr="003904F1">
              <w:rPr>
                <w:rFonts w:ascii="Arial"/>
                <w:lang w:val="es-MX"/>
              </w:rPr>
              <w:t xml:space="preserve"> abierto a compromisos y concesiones.</w:t>
            </w:r>
          </w:p>
          <w:p w:rsidR="008E02A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Default="004461E4">
            <w:pPr>
              <w:pStyle w:val="TableParagraph"/>
              <w:ind w:left="102" w:right="289"/>
              <w:jc w:val="both"/>
              <w:rPr>
                <w:rFonts w:ascii="Arial" w:eastAsia="Arial" w:hAnsi="Arial" w:cs="Arial"/>
              </w:rPr>
            </w:pPr>
            <w:r w:rsidRPr="003904F1">
              <w:rPr>
                <w:rFonts w:ascii="Arial" w:eastAsia="Arial" w:hAnsi="Arial" w:cs="Arial"/>
                <w:lang w:val="es-MX"/>
              </w:rPr>
              <w:t>El grupo debe trabajar en conjunto para crear el plan de educación individual del alumno</w:t>
            </w:r>
            <w:r>
              <w:rPr>
                <w:rFonts w:ascii="Arial" w:eastAsia="Arial" w:hAnsi="Arial" w:cs="Arial"/>
                <w:lang w:val="es-MX"/>
              </w:rPr>
              <w:t xml:space="preserve">. 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Pr="003904F1" w:rsidRDefault="004461E4">
            <w:pPr>
              <w:pStyle w:val="TableParagraph"/>
              <w:ind w:left="102" w:right="301"/>
              <w:jc w:val="both"/>
              <w:rPr>
                <w:rFonts w:ascii="Arial" w:eastAsia="Arial" w:hAnsi="Arial" w:cs="Arial"/>
                <w:lang w:val="es-MX"/>
              </w:rPr>
            </w:pPr>
            <w:r w:rsidRPr="003904F1">
              <w:rPr>
                <w:rFonts w:ascii="Arial"/>
                <w:lang w:val="es-MX"/>
              </w:rPr>
              <w:t>Las decisiones del Comit</w:t>
            </w:r>
            <w:r w:rsidRPr="003904F1">
              <w:rPr>
                <w:rFonts w:ascii="Arial"/>
                <w:lang w:val="es-MX"/>
              </w:rPr>
              <w:t>é</w:t>
            </w:r>
            <w:r w:rsidRPr="003904F1">
              <w:rPr>
                <w:rFonts w:ascii="Arial"/>
                <w:lang w:val="es-MX"/>
              </w:rPr>
              <w:t xml:space="preserve"> ARD no deben basarse en una mayor</w:t>
            </w:r>
            <w:r w:rsidRPr="003904F1">
              <w:rPr>
                <w:rFonts w:ascii="Arial"/>
                <w:lang w:val="es-MX"/>
              </w:rPr>
              <w:t>í</w:t>
            </w:r>
            <w:r w:rsidRPr="003904F1">
              <w:rPr>
                <w:rFonts w:ascii="Arial"/>
                <w:lang w:val="es-MX"/>
              </w:rPr>
              <w:t xml:space="preserve">a de </w:t>
            </w:r>
            <w:r w:rsidRPr="003904F1">
              <w:rPr>
                <w:rFonts w:ascii="Arial"/>
                <w:lang w:val="es-MX"/>
              </w:rPr>
              <w:t>votos. Las decisiones deben ser acordadas por todos los miembros.</w:t>
            </w:r>
          </w:p>
          <w:p w:rsidR="008E02A1" w:rsidRPr="003904F1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3904F1" w:rsidRDefault="004461E4">
            <w:pPr>
              <w:pStyle w:val="TableParagraph"/>
              <w:ind w:left="102" w:right="118"/>
              <w:jc w:val="both"/>
              <w:rPr>
                <w:rFonts w:ascii="Arial" w:eastAsia="Arial" w:hAnsi="Arial" w:cs="Arial"/>
              </w:rPr>
            </w:pPr>
            <w:r w:rsidRPr="003904F1">
              <w:rPr>
                <w:rFonts w:ascii="Arial" w:eastAsia="Arial" w:hAnsi="Arial" w:cs="Arial"/>
                <w:color w:val="323232"/>
                <w:lang w:val="es-MX"/>
              </w:rPr>
              <w:t xml:space="preserve">Recuerde, está ahí para hablar en nombre de su hijo. </w:t>
            </w:r>
          </w:p>
        </w:tc>
      </w:tr>
      <w:tr w:rsidR="00081B62" w:rsidTr="003904F1">
        <w:trPr>
          <w:trHeight w:hRule="exact" w:val="5103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3904F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Pr="003904F1" w:rsidRDefault="004461E4">
            <w:pPr>
              <w:pStyle w:val="TableParagraph"/>
              <w:ind w:left="102"/>
              <w:rPr>
                <w:rFonts w:ascii="Arial" w:eastAsia="Arial" w:hAnsi="Arial" w:cs="Arial"/>
                <w:lang w:val="es-MX"/>
              </w:rPr>
            </w:pPr>
            <w:r w:rsidRPr="003904F1">
              <w:rPr>
                <w:rFonts w:ascii="Arial"/>
                <w:b/>
                <w:color w:val="323232"/>
                <w:lang w:val="es-MX"/>
              </w:rPr>
              <w:t>Preguntas Frecuentes</w:t>
            </w:r>
          </w:p>
          <w:p w:rsidR="008E02A1" w:rsidRPr="003904F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Pr="003904F1" w:rsidRDefault="004461E4">
            <w:pPr>
              <w:pStyle w:val="TableParagraph"/>
              <w:ind w:left="102" w:right="473"/>
              <w:rPr>
                <w:rFonts w:ascii="Arial" w:eastAsia="Arial" w:hAnsi="Arial" w:cs="Arial"/>
                <w:lang w:val="es-MX"/>
              </w:rPr>
            </w:pPr>
            <w:r w:rsidRPr="003904F1">
              <w:rPr>
                <w:rFonts w:ascii="Arial"/>
                <w:b/>
                <w:i/>
                <w:color w:val="323232"/>
                <w:lang w:val="es-MX"/>
              </w:rPr>
              <w:t>¿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>Qu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>é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 xml:space="preserve"> pasa si mi hijo no es elegible para servicios de educaci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>ó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>n especial o si el comit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>é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 xml:space="preserve"> toma una decisi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>ó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 xml:space="preserve">n con </w:t>
            </w:r>
            <w:r w:rsidRPr="003904F1">
              <w:rPr>
                <w:rFonts w:ascii="Arial"/>
                <w:b/>
                <w:i/>
                <w:color w:val="323232"/>
                <w:lang w:val="es-MX"/>
              </w:rPr>
              <w:t>la que no estoy de acuerdo?</w:t>
            </w:r>
          </w:p>
          <w:p w:rsidR="008E02A1" w:rsidRPr="003904F1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3904F1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3904F1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3904F1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3904F1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3904F1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3904F1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Pr="003904F1" w:rsidRDefault="004461E4">
            <w:pPr>
              <w:pStyle w:val="TableParagraph"/>
              <w:ind w:left="102" w:right="1245"/>
              <w:rPr>
                <w:rFonts w:ascii="Arial" w:eastAsia="Arial" w:hAnsi="Arial" w:cs="Arial"/>
                <w:lang w:val="es-MX"/>
              </w:rPr>
            </w:pPr>
            <w:r w:rsidRPr="003904F1">
              <w:rPr>
                <w:rFonts w:ascii="Arial"/>
                <w:color w:val="323232"/>
                <w:lang w:val="es-MX"/>
              </w:rPr>
              <w:t>Agencia de Educaci</w:t>
            </w:r>
            <w:r w:rsidRPr="003904F1">
              <w:rPr>
                <w:rFonts w:ascii="Arial"/>
                <w:color w:val="323232"/>
                <w:lang w:val="es-MX"/>
              </w:rPr>
              <w:t>ó</w:t>
            </w:r>
            <w:r w:rsidRPr="003904F1">
              <w:rPr>
                <w:rFonts w:ascii="Arial"/>
                <w:color w:val="323232"/>
                <w:lang w:val="es-MX"/>
              </w:rPr>
              <w:t xml:space="preserve">n </w:t>
            </w:r>
            <w:r>
              <w:rPr>
                <w:rFonts w:ascii="Arial"/>
                <w:color w:val="323232"/>
                <w:lang w:val="es-MX"/>
              </w:rPr>
              <w:t xml:space="preserve">de </w:t>
            </w:r>
            <w:r w:rsidR="00FA55D1" w:rsidRPr="003904F1">
              <w:rPr>
                <w:rFonts w:ascii="Arial"/>
                <w:color w:val="323232"/>
                <w:lang w:val="es-MX"/>
              </w:rPr>
              <w:t>Texas</w:t>
            </w:r>
            <w:r w:rsidR="00FA55D1" w:rsidRPr="003904F1">
              <w:rPr>
                <w:rFonts w:ascii="Arial"/>
                <w:color w:val="323232"/>
                <w:spacing w:val="-10"/>
                <w:lang w:val="es-MX"/>
              </w:rPr>
              <w:t xml:space="preserve"> </w:t>
            </w:r>
            <w:r w:rsidR="00FA55D1" w:rsidRPr="003904F1">
              <w:rPr>
                <w:rFonts w:ascii="Arial"/>
                <w:color w:val="323232"/>
                <w:lang w:val="es-MX"/>
              </w:rPr>
              <w:t>(TEA)</w:t>
            </w:r>
            <w:hyperlink r:id="rId5" w:history="1">
              <w:r w:rsidR="00FA55D1" w:rsidRPr="003904F1">
                <w:rPr>
                  <w:rFonts w:ascii="Arial"/>
                  <w:color w:val="323232"/>
                  <w:w w:val="99"/>
                  <w:lang w:val="es-MX"/>
                </w:rPr>
                <w:t xml:space="preserve"> </w:t>
              </w:r>
              <w:r w:rsidR="00FA55D1" w:rsidRPr="003904F1">
                <w:rPr>
                  <w:rFonts w:ascii="Arial"/>
                  <w:color w:val="323232"/>
                  <w:lang w:val="es-MX"/>
                </w:rPr>
                <w:t>www.tea.state.tx.us</w:t>
              </w:r>
            </w:hyperlink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3904F1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Pr="003904F1" w:rsidRDefault="004461E4">
            <w:pPr>
              <w:pStyle w:val="TableParagraph"/>
              <w:ind w:left="102" w:right="362"/>
              <w:rPr>
                <w:rFonts w:ascii="Arial" w:eastAsia="Arial" w:hAnsi="Arial" w:cs="Arial"/>
                <w:lang w:val="es-MX"/>
              </w:rPr>
            </w:pPr>
            <w:r w:rsidRPr="003904F1">
              <w:rPr>
                <w:rFonts w:ascii="Arial"/>
                <w:color w:val="323232"/>
                <w:lang w:val="es-MX"/>
              </w:rPr>
              <w:t>¿</w:t>
            </w:r>
            <w:r w:rsidRPr="003904F1">
              <w:rPr>
                <w:rFonts w:ascii="Arial"/>
                <w:color w:val="323232"/>
                <w:lang w:val="es-MX"/>
              </w:rPr>
              <w:t>Qu</w:t>
            </w:r>
            <w:r w:rsidRPr="003904F1">
              <w:rPr>
                <w:rFonts w:ascii="Arial"/>
                <w:color w:val="323232"/>
                <w:lang w:val="es-MX"/>
              </w:rPr>
              <w:t>é</w:t>
            </w:r>
            <w:r w:rsidRPr="003904F1">
              <w:rPr>
                <w:rFonts w:ascii="Arial"/>
                <w:color w:val="323232"/>
                <w:lang w:val="es-MX"/>
              </w:rPr>
              <w:t xml:space="preserve"> pasa si mi hijo no es elegible para servicios de educaci</w:t>
            </w:r>
            <w:r w:rsidRPr="003904F1">
              <w:rPr>
                <w:rFonts w:ascii="Arial"/>
                <w:color w:val="323232"/>
                <w:lang w:val="es-MX"/>
              </w:rPr>
              <w:t>ó</w:t>
            </w:r>
            <w:r w:rsidRPr="003904F1">
              <w:rPr>
                <w:rFonts w:ascii="Arial"/>
                <w:color w:val="323232"/>
                <w:lang w:val="es-MX"/>
              </w:rPr>
              <w:t>n especial o si el comit</w:t>
            </w:r>
            <w:r w:rsidRPr="003904F1">
              <w:rPr>
                <w:rFonts w:ascii="Arial"/>
                <w:color w:val="323232"/>
                <w:lang w:val="es-MX"/>
              </w:rPr>
              <w:t>é</w:t>
            </w:r>
            <w:r w:rsidRPr="003904F1">
              <w:rPr>
                <w:rFonts w:ascii="Arial"/>
                <w:color w:val="323232"/>
                <w:lang w:val="es-MX"/>
              </w:rPr>
              <w:t xml:space="preserve"> toma una decisi</w:t>
            </w:r>
            <w:r w:rsidRPr="003904F1">
              <w:rPr>
                <w:rFonts w:ascii="Arial"/>
                <w:color w:val="323232"/>
                <w:lang w:val="es-MX"/>
              </w:rPr>
              <w:t>ó</w:t>
            </w:r>
            <w:r w:rsidRPr="003904F1">
              <w:rPr>
                <w:rFonts w:ascii="Arial"/>
                <w:color w:val="323232"/>
                <w:lang w:val="es-MX"/>
              </w:rPr>
              <w:t xml:space="preserve">n con la que no </w:t>
            </w:r>
            <w:r w:rsidRPr="003904F1">
              <w:rPr>
                <w:rFonts w:ascii="Arial"/>
                <w:color w:val="323232"/>
                <w:lang w:val="es-MX"/>
              </w:rPr>
              <w:t>estoy de acuerdo?</w:t>
            </w:r>
          </w:p>
          <w:p w:rsidR="008E02A1" w:rsidRPr="003904F1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3904F1" w:rsidRPr="003904F1" w:rsidRDefault="004461E4">
            <w:pPr>
              <w:pStyle w:val="TableParagraph"/>
              <w:ind w:left="102" w:right="190"/>
              <w:rPr>
                <w:rFonts w:ascii="Arial"/>
                <w:color w:val="323232"/>
                <w:lang w:val="es-MX"/>
              </w:rPr>
            </w:pPr>
            <w:r w:rsidRPr="003904F1">
              <w:rPr>
                <w:rFonts w:ascii="Arial"/>
                <w:color w:val="323232"/>
                <w:lang w:val="es-MX"/>
              </w:rPr>
              <w:t>La escuela est</w:t>
            </w:r>
            <w:r w:rsidRPr="003904F1">
              <w:rPr>
                <w:rFonts w:ascii="Arial"/>
                <w:color w:val="323232"/>
                <w:lang w:val="es-MX"/>
              </w:rPr>
              <w:t>á</w:t>
            </w:r>
            <w:r w:rsidRPr="003904F1">
              <w:rPr>
                <w:rFonts w:ascii="Arial"/>
                <w:color w:val="323232"/>
                <w:lang w:val="es-MX"/>
              </w:rPr>
              <w:t xml:space="preserve"> obligada a dar aviso por escrito a los padres si a un estudiante se le niegan apoyos y servicios de educaci</w:t>
            </w:r>
            <w:r w:rsidRPr="003904F1">
              <w:rPr>
                <w:rFonts w:ascii="Arial"/>
                <w:color w:val="323232"/>
                <w:lang w:val="es-MX"/>
              </w:rPr>
              <w:t>ó</w:t>
            </w:r>
            <w:r w:rsidRPr="003904F1">
              <w:rPr>
                <w:rFonts w:ascii="Arial"/>
                <w:color w:val="323232"/>
                <w:lang w:val="es-MX"/>
              </w:rPr>
              <w:t>n especial.</w:t>
            </w:r>
          </w:p>
          <w:p w:rsidR="008E02A1" w:rsidRDefault="008E02A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E02A1" w:rsidRDefault="004461E4" w:rsidP="003904F1">
            <w:pPr>
              <w:pStyle w:val="TableParagraph"/>
              <w:spacing w:before="11"/>
              <w:ind w:left="146"/>
              <w:rPr>
                <w:rFonts w:ascii="Arial" w:eastAsia="Arial" w:hAnsi="Arial" w:cs="Arial"/>
                <w:color w:val="323232"/>
                <w:lang w:val="es-MX"/>
              </w:rPr>
            </w:pPr>
            <w:r w:rsidRPr="003904F1">
              <w:rPr>
                <w:rFonts w:ascii="Arial" w:eastAsia="Arial" w:hAnsi="Arial" w:cs="Arial"/>
                <w:color w:val="323232"/>
                <w:lang w:val="es-MX"/>
              </w:rPr>
              <w:t xml:space="preserve">Si no está de acuerdo con la decisión del grupo, se realizará un receso de 10 días antes de planear </w:t>
            </w:r>
            <w:r w:rsidRPr="003904F1">
              <w:rPr>
                <w:rFonts w:ascii="Arial" w:eastAsia="Arial" w:hAnsi="Arial" w:cs="Arial"/>
                <w:color w:val="323232"/>
                <w:lang w:val="es-MX"/>
              </w:rPr>
              <w:t>más pasos.</w:t>
            </w:r>
          </w:p>
          <w:p w:rsidR="003904F1" w:rsidRPr="003904F1" w:rsidRDefault="003904F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Pr="003904F1" w:rsidRDefault="004461E4" w:rsidP="003904F1">
            <w:pPr>
              <w:pStyle w:val="TableParagraph"/>
              <w:ind w:left="102" w:right="288"/>
              <w:rPr>
                <w:rFonts w:ascii="Arial" w:eastAsia="Arial" w:hAnsi="Arial" w:cs="Arial"/>
                <w:lang w:val="es-MX"/>
              </w:rPr>
            </w:pPr>
            <w:r w:rsidRPr="003904F1">
              <w:rPr>
                <w:rFonts w:ascii="Arial"/>
                <w:color w:val="323232"/>
                <w:lang w:val="es-MX"/>
              </w:rPr>
              <w:t>Si despu</w:t>
            </w:r>
            <w:r w:rsidRPr="003904F1">
              <w:rPr>
                <w:rFonts w:ascii="Arial"/>
                <w:color w:val="323232"/>
                <w:lang w:val="es-MX"/>
              </w:rPr>
              <w:t>é</w:t>
            </w:r>
            <w:r w:rsidRPr="003904F1">
              <w:rPr>
                <w:rFonts w:ascii="Arial"/>
                <w:color w:val="323232"/>
                <w:lang w:val="es-MX"/>
              </w:rPr>
              <w:t>s del receso, e</w:t>
            </w:r>
            <w:r>
              <w:rPr>
                <w:rFonts w:ascii="Arial"/>
                <w:color w:val="323232"/>
                <w:lang w:val="es-MX"/>
              </w:rPr>
              <w:t>l comit</w:t>
            </w:r>
            <w:r>
              <w:rPr>
                <w:rFonts w:ascii="Arial"/>
                <w:color w:val="323232"/>
                <w:lang w:val="es-MX"/>
              </w:rPr>
              <w:t>é</w:t>
            </w:r>
            <w:r>
              <w:rPr>
                <w:rFonts w:ascii="Arial"/>
                <w:color w:val="323232"/>
                <w:lang w:val="es-MX"/>
              </w:rPr>
              <w:t xml:space="preserve"> todav</w:t>
            </w:r>
            <w:r>
              <w:rPr>
                <w:rFonts w:ascii="Arial"/>
                <w:color w:val="323232"/>
                <w:lang w:val="es-MX"/>
              </w:rPr>
              <w:t>í</w:t>
            </w:r>
            <w:r>
              <w:rPr>
                <w:rFonts w:ascii="Arial"/>
                <w:color w:val="323232"/>
                <w:lang w:val="es-MX"/>
              </w:rPr>
              <w:t>a no puede acordar una decisi</w:t>
            </w:r>
            <w:r>
              <w:rPr>
                <w:rFonts w:ascii="Arial"/>
                <w:color w:val="323232"/>
                <w:lang w:val="es-MX"/>
              </w:rPr>
              <w:t>ó</w:t>
            </w:r>
            <w:r>
              <w:rPr>
                <w:rFonts w:ascii="Arial"/>
                <w:color w:val="323232"/>
                <w:lang w:val="es-MX"/>
              </w:rPr>
              <w:t>n, entonces puede solicitar la mediaci</w:t>
            </w:r>
            <w:r>
              <w:rPr>
                <w:rFonts w:ascii="Arial"/>
                <w:color w:val="323232"/>
                <w:lang w:val="es-MX"/>
              </w:rPr>
              <w:t>ó</w:t>
            </w:r>
            <w:r>
              <w:rPr>
                <w:rFonts w:ascii="Arial"/>
                <w:color w:val="323232"/>
                <w:lang w:val="es-MX"/>
              </w:rPr>
              <w:t>n de la Agencia de Educaci</w:t>
            </w:r>
            <w:r>
              <w:rPr>
                <w:rFonts w:ascii="Arial"/>
                <w:color w:val="323232"/>
                <w:lang w:val="es-MX"/>
              </w:rPr>
              <w:t>ó</w:t>
            </w:r>
            <w:r>
              <w:rPr>
                <w:rFonts w:ascii="Arial"/>
                <w:color w:val="323232"/>
                <w:lang w:val="es-MX"/>
              </w:rPr>
              <w:t xml:space="preserve">n de </w:t>
            </w:r>
            <w:r w:rsidR="00FA55D1" w:rsidRPr="003904F1">
              <w:rPr>
                <w:rFonts w:ascii="Arial"/>
                <w:color w:val="323232"/>
                <w:lang w:val="es-MX"/>
              </w:rPr>
              <w:t>Texas</w:t>
            </w:r>
            <w:r>
              <w:rPr>
                <w:rFonts w:ascii="Arial"/>
                <w:color w:val="323232"/>
                <w:lang w:val="es-MX"/>
              </w:rPr>
              <w:t>.</w:t>
            </w:r>
          </w:p>
        </w:tc>
      </w:tr>
      <w:tr w:rsidR="00081B62" w:rsidTr="00423C0D">
        <w:trPr>
          <w:trHeight w:hRule="exact" w:val="4665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3904F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Default="004461E4">
            <w:pPr>
              <w:pStyle w:val="TableParagraph"/>
              <w:ind w:left="102" w:right="252"/>
              <w:rPr>
                <w:rFonts w:ascii="Arial" w:eastAsia="Arial" w:hAnsi="Arial" w:cs="Arial"/>
              </w:rPr>
            </w:pPr>
            <w:r w:rsidRPr="003904F1">
              <w:rPr>
                <w:rFonts w:ascii="Arial"/>
                <w:b/>
                <w:i/>
                <w:lang w:val="es-MX"/>
              </w:rPr>
              <w:t>La escuela le ha ofrecido a mi hijo serv</w:t>
            </w:r>
            <w:r>
              <w:rPr>
                <w:rFonts w:ascii="Arial"/>
                <w:b/>
                <w:i/>
                <w:lang w:val="es-MX"/>
              </w:rPr>
              <w:t xml:space="preserve">icios </w:t>
            </w:r>
            <w:r w:rsidR="00FA55D1" w:rsidRPr="003904F1">
              <w:rPr>
                <w:rFonts w:ascii="Arial"/>
                <w:b/>
                <w:i/>
                <w:lang w:val="es-MX"/>
              </w:rPr>
              <w:t>RTI</w:t>
            </w:r>
            <w:r w:rsidR="00FA55D1" w:rsidRPr="003904F1">
              <w:rPr>
                <w:rFonts w:ascii="Arial"/>
                <w:b/>
                <w:i/>
                <w:w w:val="99"/>
                <w:lang w:val="es-MX"/>
              </w:rPr>
              <w:t xml:space="preserve"> </w:t>
            </w:r>
            <w:r>
              <w:rPr>
                <w:rFonts w:ascii="Arial"/>
                <w:b/>
                <w:i/>
                <w:w w:val="99"/>
                <w:lang w:val="es-MX"/>
              </w:rPr>
              <w:t>en lugar de educaci</w:t>
            </w:r>
            <w:r>
              <w:rPr>
                <w:rFonts w:ascii="Arial"/>
                <w:b/>
                <w:i/>
                <w:w w:val="99"/>
                <w:lang w:val="es-MX"/>
              </w:rPr>
              <w:t>ó</w:t>
            </w:r>
            <w:r>
              <w:rPr>
                <w:rFonts w:ascii="Arial"/>
                <w:b/>
                <w:i/>
                <w:w w:val="99"/>
                <w:lang w:val="es-MX"/>
              </w:rPr>
              <w:t>n especial</w:t>
            </w:r>
            <w:r w:rsidR="00FA55D1" w:rsidRPr="003904F1">
              <w:rPr>
                <w:rFonts w:ascii="Arial"/>
                <w:b/>
                <w:i/>
                <w:lang w:val="es-MX"/>
              </w:rPr>
              <w:t>.</w:t>
            </w:r>
            <w:r w:rsidR="00FA55D1" w:rsidRPr="003904F1">
              <w:rPr>
                <w:rFonts w:ascii="Arial"/>
                <w:b/>
                <w:i/>
                <w:w w:val="99"/>
                <w:lang w:val="es-MX"/>
              </w:rPr>
              <w:t xml:space="preserve"> </w:t>
            </w:r>
            <w:r>
              <w:rPr>
                <w:rFonts w:ascii="Arial"/>
                <w:b/>
                <w:i/>
                <w:w w:val="99"/>
                <w:lang w:val="es-MX"/>
              </w:rPr>
              <w:t>¿</w:t>
            </w:r>
            <w:r>
              <w:rPr>
                <w:rFonts w:ascii="Arial"/>
                <w:b/>
                <w:i/>
                <w:w w:val="99"/>
                <w:lang w:val="es-MX"/>
              </w:rPr>
              <w:t>Qu</w:t>
            </w:r>
            <w:r>
              <w:rPr>
                <w:rFonts w:ascii="Arial"/>
                <w:b/>
                <w:i/>
                <w:w w:val="99"/>
                <w:lang w:val="es-MX"/>
              </w:rPr>
              <w:t>é</w:t>
            </w:r>
            <w:r>
              <w:rPr>
                <w:rFonts w:ascii="Arial"/>
                <w:b/>
                <w:i/>
                <w:w w:val="99"/>
                <w:lang w:val="es-MX"/>
              </w:rPr>
              <w:t xml:space="preserve"> es</w:t>
            </w:r>
            <w:r w:rsidR="00FA55D1">
              <w:rPr>
                <w:rFonts w:ascii="Arial"/>
                <w:b/>
                <w:i/>
                <w:spacing w:val="-6"/>
              </w:rPr>
              <w:t xml:space="preserve"> </w:t>
            </w:r>
            <w:r w:rsidR="00FA55D1">
              <w:rPr>
                <w:rFonts w:ascii="Arial"/>
                <w:b/>
                <w:i/>
              </w:rPr>
              <w:t>RTI?</w:t>
            </w:r>
          </w:p>
          <w:p w:rsidR="008E02A1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Default="004461E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RTI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=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Resp</w:t>
            </w:r>
            <w:r w:rsidR="003904F1">
              <w:rPr>
                <w:rFonts w:ascii="Arial"/>
              </w:rPr>
              <w:t>uesta a Intervenci</w:t>
            </w:r>
            <w:r w:rsidR="003904F1">
              <w:rPr>
                <w:rFonts w:ascii="Arial"/>
              </w:rPr>
              <w:t>ó</w:t>
            </w:r>
            <w:r w:rsidR="003904F1">
              <w:rPr>
                <w:rFonts w:ascii="Arial"/>
              </w:rPr>
              <w:t>n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423C0D" w:rsidRDefault="004461E4">
            <w:pPr>
              <w:pStyle w:val="TableParagraph"/>
              <w:ind w:left="102" w:right="559"/>
              <w:rPr>
                <w:rFonts w:ascii="Arial" w:eastAsia="Arial" w:hAnsi="Arial" w:cs="Arial"/>
                <w:lang w:val="es-MX"/>
              </w:rPr>
            </w:pPr>
            <w:r w:rsidRPr="003904F1">
              <w:rPr>
                <w:rFonts w:ascii="Arial"/>
                <w:lang w:val="es-MX"/>
              </w:rPr>
              <w:t>La escuela le ha o</w:t>
            </w:r>
            <w:r>
              <w:rPr>
                <w:rFonts w:ascii="Arial"/>
                <w:lang w:val="es-MX"/>
              </w:rPr>
              <w:t>frecido a mi hijo servicios RTI en lugar de educaci</w:t>
            </w:r>
            <w:r>
              <w:rPr>
                <w:rFonts w:ascii="Arial"/>
                <w:lang w:val="es-MX"/>
              </w:rPr>
              <w:t>ó</w:t>
            </w:r>
            <w:r>
              <w:rPr>
                <w:rFonts w:ascii="Arial"/>
                <w:lang w:val="es-MX"/>
              </w:rPr>
              <w:t xml:space="preserve">n especial. </w:t>
            </w:r>
            <w:r>
              <w:rPr>
                <w:rFonts w:ascii="Arial"/>
                <w:lang w:val="es-MX"/>
              </w:rPr>
              <w:t>¿</w:t>
            </w:r>
            <w:r>
              <w:rPr>
                <w:rFonts w:ascii="Arial"/>
                <w:lang w:val="es-MX"/>
              </w:rPr>
              <w:t>Qu</w:t>
            </w:r>
            <w:r>
              <w:rPr>
                <w:rFonts w:ascii="Arial"/>
                <w:lang w:val="es-MX"/>
              </w:rPr>
              <w:t>é</w:t>
            </w:r>
            <w:r>
              <w:rPr>
                <w:rFonts w:ascii="Arial"/>
                <w:lang w:val="es-MX"/>
              </w:rPr>
              <w:t xml:space="preserve"> es RTI? </w:t>
            </w:r>
          </w:p>
          <w:p w:rsidR="00423C0D" w:rsidRPr="00423C0D" w:rsidRDefault="004461E4">
            <w:pPr>
              <w:pStyle w:val="TableParagraph"/>
              <w:ind w:left="102" w:right="168"/>
              <w:jc w:val="both"/>
              <w:rPr>
                <w:rFonts w:ascii="Arial"/>
                <w:lang w:val="es-MX"/>
              </w:rPr>
            </w:pPr>
            <w:r w:rsidRPr="00423C0D">
              <w:rPr>
                <w:rFonts w:ascii="Arial"/>
                <w:lang w:val="es-MX"/>
              </w:rPr>
              <w:t>La Respuesta a Intervenci</w:t>
            </w:r>
            <w:r w:rsidRPr="00423C0D">
              <w:rPr>
                <w:rFonts w:ascii="Arial"/>
                <w:lang w:val="es-MX"/>
              </w:rPr>
              <w:t>ó</w:t>
            </w:r>
            <w:r w:rsidRPr="00423C0D">
              <w:rPr>
                <w:rFonts w:ascii="Arial"/>
                <w:lang w:val="es-MX"/>
              </w:rPr>
              <w:t>n, o</w:t>
            </w:r>
            <w:r>
              <w:rPr>
                <w:rFonts w:ascii="Arial"/>
                <w:lang w:val="es-MX"/>
              </w:rPr>
              <w:t xml:space="preserve"> RTI, es una forma de asistencia educativa para ni</w:t>
            </w:r>
            <w:r>
              <w:rPr>
                <w:rFonts w:ascii="Arial"/>
                <w:lang w:val="es-MX"/>
              </w:rPr>
              <w:t>ñ</w:t>
            </w:r>
            <w:r>
              <w:rPr>
                <w:rFonts w:ascii="Arial"/>
                <w:lang w:val="es-MX"/>
              </w:rPr>
              <w:t xml:space="preserve">os que tienen dificultades para aprender. </w:t>
            </w:r>
          </w:p>
          <w:p w:rsidR="008E02A1" w:rsidRPr="00423C0D" w:rsidRDefault="004461E4">
            <w:pPr>
              <w:pStyle w:val="TableParagraph"/>
              <w:ind w:left="102" w:right="264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/>
                <w:lang w:val="es-MX"/>
              </w:rPr>
              <w:t>RTI</w:t>
            </w:r>
            <w:r w:rsidRPr="00423C0D">
              <w:rPr>
                <w:rFonts w:ascii="Arial"/>
                <w:spacing w:val="-6"/>
                <w:lang w:val="es-MX"/>
              </w:rPr>
              <w:t xml:space="preserve"> </w:t>
            </w:r>
            <w:r w:rsidRPr="00423C0D">
              <w:rPr>
                <w:rFonts w:ascii="Arial"/>
                <w:lang w:val="es-MX"/>
              </w:rPr>
              <w:t>no</w:t>
            </w:r>
            <w:r w:rsidR="00423C0D" w:rsidRPr="00423C0D">
              <w:rPr>
                <w:rFonts w:ascii="Arial"/>
                <w:lang w:val="es-MX"/>
              </w:rPr>
              <w:t xml:space="preserve"> es lo mismo que Educaci</w:t>
            </w:r>
            <w:r w:rsidR="00423C0D" w:rsidRPr="00423C0D">
              <w:rPr>
                <w:rFonts w:ascii="Arial"/>
                <w:lang w:val="es-MX"/>
              </w:rPr>
              <w:t>ó</w:t>
            </w:r>
            <w:r w:rsidR="00423C0D" w:rsidRPr="00423C0D">
              <w:rPr>
                <w:rFonts w:ascii="Arial"/>
                <w:lang w:val="es-MX"/>
              </w:rPr>
              <w:t>n e</w:t>
            </w:r>
            <w:r w:rsidR="00423C0D">
              <w:rPr>
                <w:rFonts w:ascii="Arial"/>
                <w:lang w:val="es-MX"/>
              </w:rPr>
              <w:t>special</w:t>
            </w:r>
            <w:r w:rsidRPr="00423C0D">
              <w:rPr>
                <w:rFonts w:ascii="Arial"/>
                <w:spacing w:val="-1"/>
                <w:lang w:val="es-MX"/>
              </w:rPr>
              <w:t>.</w:t>
            </w:r>
            <w:r w:rsidRPr="00423C0D">
              <w:rPr>
                <w:rFonts w:ascii="Arial"/>
                <w:spacing w:val="22"/>
                <w:w w:val="99"/>
                <w:lang w:val="es-MX"/>
              </w:rPr>
              <w:t xml:space="preserve"> </w:t>
            </w:r>
            <w:r w:rsidRPr="00423C0D">
              <w:rPr>
                <w:rFonts w:ascii="Arial"/>
                <w:lang w:val="es-MX"/>
              </w:rPr>
              <w:t>RTI</w:t>
            </w:r>
            <w:r w:rsidRPr="00423C0D">
              <w:rPr>
                <w:rFonts w:ascii="Arial"/>
                <w:spacing w:val="-5"/>
                <w:lang w:val="es-MX"/>
              </w:rPr>
              <w:t xml:space="preserve"> </w:t>
            </w:r>
            <w:r w:rsidR="00423C0D" w:rsidRPr="00423C0D">
              <w:rPr>
                <w:rFonts w:ascii="Arial"/>
                <w:lang w:val="es-MX"/>
              </w:rPr>
              <w:t>e</w:t>
            </w:r>
            <w:r w:rsidRPr="00423C0D">
              <w:rPr>
                <w:rFonts w:ascii="Arial"/>
                <w:lang w:val="es-MX"/>
              </w:rPr>
              <w:t>s</w:t>
            </w:r>
            <w:r w:rsidRPr="00423C0D">
              <w:rPr>
                <w:rFonts w:ascii="Arial"/>
                <w:spacing w:val="-6"/>
                <w:lang w:val="es-MX"/>
              </w:rPr>
              <w:t xml:space="preserve"> </w:t>
            </w:r>
            <w:r w:rsidRPr="00423C0D">
              <w:rPr>
                <w:rFonts w:ascii="Arial"/>
                <w:lang w:val="es-MX"/>
              </w:rPr>
              <w:t>part</w:t>
            </w:r>
            <w:r w:rsidR="00423C0D" w:rsidRPr="00423C0D">
              <w:rPr>
                <w:rFonts w:ascii="Arial"/>
                <w:lang w:val="es-MX"/>
              </w:rPr>
              <w:t>e</w:t>
            </w:r>
            <w:r w:rsidRPr="00423C0D">
              <w:rPr>
                <w:rFonts w:ascii="Arial"/>
                <w:spacing w:val="-5"/>
                <w:lang w:val="es-MX"/>
              </w:rPr>
              <w:t xml:space="preserve"> </w:t>
            </w:r>
            <w:r w:rsidR="00423C0D" w:rsidRPr="00423C0D">
              <w:rPr>
                <w:rFonts w:ascii="Arial"/>
                <w:spacing w:val="-5"/>
                <w:lang w:val="es-MX"/>
              </w:rPr>
              <w:t xml:space="preserve">de la </w:t>
            </w:r>
            <w:r w:rsidR="00423C0D" w:rsidRPr="00423C0D">
              <w:rPr>
                <w:rFonts w:ascii="Arial"/>
                <w:spacing w:val="-1"/>
                <w:u w:val="single" w:color="000000"/>
                <w:lang w:val="es-MX"/>
              </w:rPr>
              <w:t>educaci</w:t>
            </w:r>
            <w:r w:rsidR="00423C0D" w:rsidRPr="00423C0D">
              <w:rPr>
                <w:rFonts w:ascii="Arial"/>
                <w:spacing w:val="-1"/>
                <w:u w:val="single" w:color="000000"/>
                <w:lang w:val="es-MX"/>
              </w:rPr>
              <w:t>ó</w:t>
            </w:r>
            <w:r w:rsidR="00423C0D" w:rsidRPr="00423C0D">
              <w:rPr>
                <w:rFonts w:ascii="Arial"/>
                <w:spacing w:val="-1"/>
                <w:u w:val="single" w:color="000000"/>
                <w:lang w:val="es-MX"/>
              </w:rPr>
              <w:t>n regular</w:t>
            </w:r>
            <w:r w:rsidRPr="00423C0D">
              <w:rPr>
                <w:rFonts w:ascii="Arial"/>
                <w:spacing w:val="-4"/>
                <w:u w:val="single" w:color="000000"/>
                <w:lang w:val="es-MX"/>
              </w:rPr>
              <w:t xml:space="preserve"> </w:t>
            </w:r>
            <w:r w:rsidR="00423C0D" w:rsidRPr="00423C0D">
              <w:rPr>
                <w:rFonts w:ascii="Arial"/>
                <w:spacing w:val="-1"/>
                <w:lang w:val="es-MX"/>
              </w:rPr>
              <w:t>y puede incluir tu</w:t>
            </w:r>
            <w:r w:rsidR="00423C0D">
              <w:rPr>
                <w:rFonts w:ascii="Arial"/>
                <w:spacing w:val="-1"/>
                <w:lang w:val="es-MX"/>
              </w:rPr>
              <w:t>tor</w:t>
            </w:r>
            <w:r w:rsidR="00423C0D">
              <w:rPr>
                <w:rFonts w:ascii="Arial"/>
                <w:spacing w:val="-1"/>
                <w:lang w:val="es-MX"/>
              </w:rPr>
              <w:t>í</w:t>
            </w:r>
            <w:r w:rsidR="00423C0D">
              <w:rPr>
                <w:rFonts w:ascii="Arial"/>
                <w:spacing w:val="-1"/>
                <w:lang w:val="es-MX"/>
              </w:rPr>
              <w:t>a para ayudar a los ni</w:t>
            </w:r>
            <w:r w:rsidR="00423C0D">
              <w:rPr>
                <w:rFonts w:ascii="Arial"/>
                <w:spacing w:val="-1"/>
                <w:lang w:val="es-MX"/>
              </w:rPr>
              <w:t>ñ</w:t>
            </w:r>
            <w:r w:rsidR="00423C0D">
              <w:rPr>
                <w:rFonts w:ascii="Arial"/>
                <w:spacing w:val="-1"/>
                <w:lang w:val="es-MX"/>
              </w:rPr>
              <w:t>os que se han retrasado en la escuela.</w:t>
            </w:r>
          </w:p>
          <w:p w:rsidR="008E02A1" w:rsidRPr="00423C0D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Pr="00423C0D" w:rsidRDefault="004461E4">
            <w:pPr>
              <w:pStyle w:val="TableParagraph"/>
              <w:ind w:left="102" w:right="289"/>
              <w:jc w:val="both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 w:eastAsia="Arial" w:hAnsi="Arial" w:cs="Arial"/>
                <w:lang w:val="es-MX"/>
              </w:rPr>
              <w:t xml:space="preserve">Un distrito escolar no puede usar los servicios RTI como razón para negar la solicitud de </w:t>
            </w:r>
            <w:r>
              <w:rPr>
                <w:rFonts w:ascii="Arial" w:eastAsia="Arial" w:hAnsi="Arial" w:cs="Arial"/>
                <w:lang w:val="es-MX"/>
              </w:rPr>
              <w:t xml:space="preserve">los padres de pruebas de educación especial y servicios para niños con discapacidades. </w:t>
            </w:r>
          </w:p>
        </w:tc>
      </w:tr>
    </w:tbl>
    <w:p w:rsidR="008E02A1" w:rsidRPr="00423C0D" w:rsidRDefault="008E02A1">
      <w:pPr>
        <w:jc w:val="both"/>
        <w:rPr>
          <w:rFonts w:ascii="Arial" w:eastAsia="Arial" w:hAnsi="Arial" w:cs="Arial"/>
          <w:lang w:val="es-MX"/>
        </w:rPr>
        <w:sectPr w:rsidR="008E02A1" w:rsidRPr="00423C0D">
          <w:pgSz w:w="12240" w:h="15840"/>
          <w:pgMar w:top="1360" w:right="1580" w:bottom="280" w:left="1580" w:header="720" w:footer="720" w:gutter="0"/>
          <w:cols w:space="720"/>
        </w:sectPr>
      </w:pPr>
    </w:p>
    <w:p w:rsidR="008E02A1" w:rsidRPr="00423C0D" w:rsidRDefault="008E02A1">
      <w:pPr>
        <w:spacing w:before="10"/>
        <w:rPr>
          <w:rFonts w:ascii="Times New Roman" w:eastAsia="Times New Roman" w:hAnsi="Times New Roman" w:cs="Times New Roman"/>
          <w:sz w:val="6"/>
          <w:szCs w:val="6"/>
          <w:lang w:val="es-MX"/>
        </w:rPr>
      </w:pPr>
    </w:p>
    <w:tbl>
      <w:tblPr>
        <w:tblStyle w:val="TableNormal0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081B62" w:rsidTr="00423C0D">
        <w:trPr>
          <w:trHeight w:hRule="exact" w:val="575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Pr="00423C0D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Pr="00423C0D" w:rsidRDefault="004461E4">
            <w:pPr>
              <w:pStyle w:val="TableParagraph"/>
              <w:ind w:left="102" w:right="887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 w:eastAsia="Arial" w:hAnsi="Arial" w:cs="Arial"/>
                <w:b/>
                <w:bCs/>
                <w:i/>
                <w:lang w:val="es-MX"/>
              </w:rPr>
              <w:t>¿Dónde se deben proporcionar los servicios de educación especial de mi hijo?</w:t>
            </w:r>
          </w:p>
          <w:p w:rsidR="008E02A1" w:rsidRPr="00423C0D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423C0D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423C0D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423C0D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423C0D" w:rsidRDefault="008E02A1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423C0D" w:rsidRDefault="008E02A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es-MX"/>
              </w:rPr>
            </w:pPr>
          </w:p>
          <w:p w:rsidR="008E02A1" w:rsidRDefault="004461E4">
            <w:pPr>
              <w:pStyle w:val="ListParagraph"/>
              <w:numPr>
                <w:ilvl w:val="0"/>
                <w:numId w:val="2"/>
              </w:numPr>
              <w:tabs>
                <w:tab w:val="left" w:pos="64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Sal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clases r</w:t>
            </w:r>
            <w:r w:rsidR="00FA55D1">
              <w:rPr>
                <w:rFonts w:ascii="Arial"/>
              </w:rPr>
              <w:t>egular</w:t>
            </w:r>
          </w:p>
          <w:p w:rsidR="008E02A1" w:rsidRPr="00423C0D" w:rsidRDefault="004461E4">
            <w:pPr>
              <w:pStyle w:val="ListParagraph"/>
              <w:numPr>
                <w:ilvl w:val="0"/>
                <w:numId w:val="2"/>
              </w:numPr>
              <w:tabs>
                <w:tab w:val="left" w:pos="643"/>
              </w:tabs>
              <w:spacing w:before="37" w:line="276" w:lineRule="auto"/>
              <w:ind w:right="1082" w:hanging="360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/>
                <w:lang w:val="es-MX"/>
              </w:rPr>
              <w:t>Tanto el sal</w:t>
            </w:r>
            <w:r w:rsidRPr="00423C0D">
              <w:rPr>
                <w:rFonts w:ascii="Arial"/>
                <w:lang w:val="es-MX"/>
              </w:rPr>
              <w:t>ó</w:t>
            </w:r>
            <w:r w:rsidRPr="00423C0D">
              <w:rPr>
                <w:rFonts w:ascii="Arial"/>
                <w:lang w:val="es-MX"/>
              </w:rPr>
              <w:t>n de clases regular como el c</w:t>
            </w:r>
            <w:r>
              <w:rPr>
                <w:rFonts w:ascii="Arial"/>
                <w:lang w:val="es-MX"/>
              </w:rPr>
              <w:t xml:space="preserve">entro </w:t>
            </w:r>
            <w:r>
              <w:rPr>
                <w:rFonts w:ascii="Arial"/>
                <w:lang w:val="es-MX"/>
              </w:rPr>
              <w:t>de recursos</w:t>
            </w:r>
          </w:p>
          <w:p w:rsidR="00423C0D" w:rsidRPr="00423C0D" w:rsidRDefault="004461E4" w:rsidP="00423C0D">
            <w:pPr>
              <w:pStyle w:val="ListParagraph"/>
              <w:numPr>
                <w:ilvl w:val="0"/>
                <w:numId w:val="2"/>
              </w:numPr>
              <w:tabs>
                <w:tab w:val="left" w:pos="643"/>
              </w:tabs>
              <w:spacing w:line="705" w:lineRule="auto"/>
              <w:ind w:left="102" w:right="125" w:firstLine="18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Sal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>n de Clases segregado</w:t>
            </w:r>
          </w:p>
          <w:p w:rsidR="008E02A1" w:rsidRDefault="004461E4" w:rsidP="00423C0D">
            <w:pPr>
              <w:pStyle w:val="ListParagraph"/>
              <w:numPr>
                <w:ilvl w:val="0"/>
                <w:numId w:val="2"/>
              </w:numPr>
              <w:tabs>
                <w:tab w:val="left" w:pos="643"/>
              </w:tabs>
              <w:spacing w:line="705" w:lineRule="auto"/>
              <w:ind w:left="102" w:right="125" w:firstLine="18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Ambiente menos restrictivo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2A1" w:rsidRDefault="008E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Default="004461E4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 w:eastAsia="Arial" w:hAnsi="Arial" w:cs="Arial"/>
                <w:lang w:val="es-MX"/>
              </w:rPr>
              <w:t>¿Dónde se deben proporcionar los servicios de educación especial de mi hijo?</w:t>
            </w:r>
          </w:p>
          <w:p w:rsidR="00423C0D" w:rsidRPr="00423C0D" w:rsidRDefault="00423C0D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Default="004461E4">
            <w:pPr>
              <w:pStyle w:val="TableParagraph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 w:eastAsia="Arial" w:hAnsi="Arial" w:cs="Arial"/>
                <w:lang w:val="es-MX"/>
              </w:rPr>
              <w:t xml:space="preserve">Las decisiones de </w:t>
            </w:r>
            <w:r>
              <w:rPr>
                <w:rFonts w:ascii="Arial" w:eastAsia="Arial" w:hAnsi="Arial" w:cs="Arial"/>
                <w:lang w:val="es-MX"/>
              </w:rPr>
              <w:t>colocación</w:t>
            </w:r>
            <w:r w:rsidRPr="00423C0D">
              <w:rPr>
                <w:rFonts w:ascii="Arial" w:eastAsia="Arial" w:hAnsi="Arial" w:cs="Arial"/>
                <w:lang w:val="es-MX"/>
              </w:rPr>
              <w:t xml:space="preserve"> deben tomarse en la reunión del Comité ARD y deben basarse en las necesidades educa</w:t>
            </w:r>
            <w:r w:rsidRPr="00423C0D">
              <w:rPr>
                <w:rFonts w:ascii="Arial" w:eastAsia="Arial" w:hAnsi="Arial" w:cs="Arial"/>
                <w:lang w:val="es-MX"/>
              </w:rPr>
              <w:t>tivas únicas del alumno.</w:t>
            </w:r>
          </w:p>
          <w:p w:rsidR="00423C0D" w:rsidRPr="00423C0D" w:rsidRDefault="00423C0D">
            <w:pPr>
              <w:pStyle w:val="TableParagraph"/>
              <w:rPr>
                <w:rFonts w:ascii="Times New Roman" w:eastAsia="Times New Roman" w:hAnsi="Times New Roman" w:cs="Times New Roman"/>
                <w:lang w:val="es-MX"/>
              </w:rPr>
            </w:pPr>
          </w:p>
          <w:p w:rsidR="008E02A1" w:rsidRPr="00423C0D" w:rsidRDefault="004461E4">
            <w:pPr>
              <w:pStyle w:val="TableParagraph"/>
              <w:ind w:left="102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/>
                <w:color w:val="323232"/>
                <w:lang w:val="es-MX"/>
              </w:rPr>
              <w:t>Los servicios pueden proporcionarse e</w:t>
            </w:r>
            <w:r>
              <w:rPr>
                <w:rFonts w:ascii="Arial"/>
                <w:color w:val="323232"/>
                <w:lang w:val="es-MX"/>
              </w:rPr>
              <w:t>n</w:t>
            </w:r>
            <w:r w:rsidR="00FA55D1" w:rsidRPr="00423C0D">
              <w:rPr>
                <w:rFonts w:ascii="Arial"/>
                <w:color w:val="323232"/>
                <w:lang w:val="es-MX"/>
              </w:rPr>
              <w:t>:</w:t>
            </w:r>
          </w:p>
          <w:p w:rsidR="008E02A1" w:rsidRPr="00423C0D" w:rsidRDefault="004461E4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line="269" w:lineRule="exact"/>
              <w:ind w:hanging="360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/>
                <w:color w:val="323232"/>
                <w:lang w:val="es-MX"/>
              </w:rPr>
              <w:t>Un sal</w:t>
            </w:r>
            <w:r w:rsidRPr="00423C0D">
              <w:rPr>
                <w:rFonts w:ascii="Arial"/>
                <w:color w:val="323232"/>
                <w:lang w:val="es-MX"/>
              </w:rPr>
              <w:t>ó</w:t>
            </w:r>
            <w:r w:rsidRPr="00423C0D">
              <w:rPr>
                <w:rFonts w:ascii="Arial"/>
                <w:color w:val="323232"/>
                <w:lang w:val="es-MX"/>
              </w:rPr>
              <w:t xml:space="preserve">n de clases de </w:t>
            </w:r>
            <w:r>
              <w:rPr>
                <w:rFonts w:ascii="Arial"/>
                <w:color w:val="323232"/>
                <w:lang w:val="es-MX"/>
              </w:rPr>
              <w:t>e</w:t>
            </w:r>
            <w:r w:rsidRPr="00423C0D">
              <w:rPr>
                <w:rFonts w:ascii="Arial"/>
                <w:color w:val="323232"/>
                <w:lang w:val="es-MX"/>
              </w:rPr>
              <w:t>ducaci</w:t>
            </w:r>
            <w:r w:rsidRPr="00423C0D">
              <w:rPr>
                <w:rFonts w:ascii="Arial"/>
                <w:color w:val="323232"/>
                <w:lang w:val="es-MX"/>
              </w:rPr>
              <w:t>ó</w:t>
            </w:r>
            <w:r w:rsidRPr="00423C0D">
              <w:rPr>
                <w:rFonts w:ascii="Arial"/>
                <w:color w:val="323232"/>
                <w:lang w:val="es-MX"/>
              </w:rPr>
              <w:t>n regu</w:t>
            </w:r>
            <w:r>
              <w:rPr>
                <w:rFonts w:ascii="Arial"/>
                <w:color w:val="323232"/>
                <w:lang w:val="es-MX"/>
              </w:rPr>
              <w:t>lar</w:t>
            </w:r>
          </w:p>
          <w:p w:rsidR="008E02A1" w:rsidRPr="00423C0D" w:rsidRDefault="004461E4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before="19" w:line="252" w:lineRule="exact"/>
              <w:ind w:right="322" w:hanging="360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/>
                <w:color w:val="323232"/>
                <w:lang w:val="es-MX"/>
              </w:rPr>
              <w:t>Una combinaci</w:t>
            </w:r>
            <w:r w:rsidRPr="00423C0D">
              <w:rPr>
                <w:rFonts w:ascii="Arial"/>
                <w:color w:val="323232"/>
                <w:lang w:val="es-MX"/>
              </w:rPr>
              <w:t>ó</w:t>
            </w:r>
            <w:r w:rsidRPr="00423C0D">
              <w:rPr>
                <w:rFonts w:ascii="Arial"/>
                <w:color w:val="323232"/>
                <w:lang w:val="es-MX"/>
              </w:rPr>
              <w:t>n de un sal</w:t>
            </w:r>
            <w:r w:rsidRPr="00423C0D">
              <w:rPr>
                <w:rFonts w:ascii="Arial"/>
                <w:color w:val="323232"/>
                <w:lang w:val="es-MX"/>
              </w:rPr>
              <w:t>ó</w:t>
            </w:r>
            <w:r w:rsidRPr="00423C0D">
              <w:rPr>
                <w:rFonts w:ascii="Arial"/>
                <w:color w:val="323232"/>
                <w:lang w:val="es-MX"/>
              </w:rPr>
              <w:t xml:space="preserve">n de clases regular y </w:t>
            </w:r>
            <w:r>
              <w:rPr>
                <w:rFonts w:ascii="Arial"/>
                <w:color w:val="323232"/>
                <w:lang w:val="es-MX"/>
              </w:rPr>
              <w:t>un centro de recursos especial</w:t>
            </w:r>
          </w:p>
          <w:p w:rsidR="008E02A1" w:rsidRDefault="004461E4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line="267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323232"/>
              </w:rPr>
              <w:t>Un sal</w:t>
            </w:r>
            <w:r>
              <w:rPr>
                <w:rFonts w:ascii="Arial"/>
                <w:color w:val="323232"/>
              </w:rPr>
              <w:t>ó</w:t>
            </w:r>
            <w:r>
              <w:rPr>
                <w:rFonts w:ascii="Arial"/>
                <w:color w:val="323232"/>
              </w:rPr>
              <w:t>n de clases segregado</w:t>
            </w:r>
          </w:p>
          <w:p w:rsidR="008E02A1" w:rsidRDefault="008E02A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3C0D" w:rsidRPr="00423C0D" w:rsidRDefault="004461E4">
            <w:pPr>
              <w:pStyle w:val="TableParagraph"/>
              <w:ind w:left="102" w:right="632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 w:eastAsia="Arial" w:hAnsi="Arial" w:cs="Arial"/>
                <w:lang w:val="es-MX"/>
              </w:rPr>
              <w:t>El IEP</w:t>
            </w:r>
            <w:r w:rsidRPr="00423C0D">
              <w:rPr>
                <w:rFonts w:ascii="Arial" w:eastAsia="Arial" w:hAnsi="Arial" w:cs="Arial"/>
                <w:lang w:val="es-MX"/>
              </w:rPr>
              <w:t xml:space="preserve"> siempre debe buscar educar a los estudiantes en el </w:t>
            </w:r>
            <w:r w:rsidRPr="00423C0D">
              <w:rPr>
                <w:rFonts w:ascii="Arial" w:eastAsia="Arial" w:hAnsi="Arial" w:cs="Arial"/>
                <w:u w:val="single"/>
                <w:lang w:val="es-MX"/>
              </w:rPr>
              <w:t>ambiente menos restrictivo</w:t>
            </w:r>
            <w:r>
              <w:rPr>
                <w:rFonts w:ascii="Arial" w:eastAsia="Arial" w:hAnsi="Arial" w:cs="Arial"/>
                <w:lang w:val="es-MX"/>
              </w:rPr>
              <w:t xml:space="preserve"> -</w:t>
            </w:r>
            <w:r w:rsidRPr="00423C0D">
              <w:rPr>
                <w:rFonts w:ascii="Arial" w:eastAsia="Arial" w:hAnsi="Arial" w:cs="Arial"/>
                <w:lang w:val="es-MX"/>
              </w:rPr>
              <w:t xml:space="preserve"> un aula de educación regular con compañeros sin discapacidades.</w:t>
            </w:r>
          </w:p>
          <w:p w:rsidR="008E02A1" w:rsidRDefault="008E02A1">
            <w:pPr>
              <w:pStyle w:val="TableParagraph"/>
              <w:ind w:left="102" w:right="632"/>
              <w:rPr>
                <w:rFonts w:ascii="Arial" w:eastAsia="Arial" w:hAnsi="Arial" w:cs="Arial"/>
              </w:rPr>
            </w:pPr>
          </w:p>
        </w:tc>
      </w:tr>
      <w:tr w:rsidR="00081B62">
        <w:trPr>
          <w:trHeight w:hRule="exact" w:val="521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E02A1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Default="004461E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DRTx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Logo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E02A1" w:rsidRDefault="008E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E02A1" w:rsidRDefault="004461E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323232"/>
              </w:rPr>
              <w:t>Disability</w:t>
            </w:r>
            <w:r>
              <w:rPr>
                <w:rFonts w:ascii="Arial"/>
                <w:color w:val="323232"/>
                <w:spacing w:val="-7"/>
              </w:rPr>
              <w:t xml:space="preserve"> </w:t>
            </w:r>
            <w:r>
              <w:rPr>
                <w:rFonts w:ascii="Arial"/>
                <w:color w:val="323232"/>
              </w:rPr>
              <w:t>Rights</w:t>
            </w:r>
            <w:r>
              <w:rPr>
                <w:rFonts w:ascii="Arial"/>
                <w:color w:val="323232"/>
                <w:spacing w:val="-6"/>
              </w:rPr>
              <w:t xml:space="preserve"> </w:t>
            </w:r>
            <w:r>
              <w:rPr>
                <w:rFonts w:ascii="Arial"/>
                <w:color w:val="323232"/>
              </w:rPr>
              <w:t>Texas</w:t>
            </w:r>
            <w:r>
              <w:rPr>
                <w:rFonts w:ascii="Arial"/>
                <w:color w:val="323232"/>
                <w:spacing w:val="-6"/>
              </w:rPr>
              <w:t xml:space="preserve"> </w:t>
            </w:r>
            <w:r w:rsidR="00423C0D">
              <w:rPr>
                <w:rFonts w:ascii="Arial"/>
                <w:color w:val="323232"/>
                <w:spacing w:val="-6"/>
              </w:rPr>
              <w:t>quisiera agradecer a</w:t>
            </w:r>
          </w:p>
        </w:tc>
      </w:tr>
      <w:tr w:rsidR="00081B62">
        <w:trPr>
          <w:trHeight w:hRule="exact" w:val="253"/>
        </w:trPr>
        <w:tc>
          <w:tcPr>
            <w:tcW w:w="4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E02A1" w:rsidRDefault="008E02A1"/>
        </w:tc>
        <w:tc>
          <w:tcPr>
            <w:tcW w:w="4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E02A1" w:rsidRDefault="004461E4">
            <w:pPr>
              <w:pStyle w:val="TableParagraph"/>
              <w:spacing w:line="24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323232"/>
              </w:rPr>
              <w:t>la</w:t>
            </w:r>
            <w:r w:rsidR="00FA55D1">
              <w:rPr>
                <w:rFonts w:ascii="Arial"/>
                <w:color w:val="323232"/>
                <w:spacing w:val="-7"/>
              </w:rPr>
              <w:t xml:space="preserve"> </w:t>
            </w:r>
            <w:r w:rsidR="00FA55D1">
              <w:rPr>
                <w:rFonts w:ascii="Arial"/>
                <w:color w:val="323232"/>
                <w:u w:val="single" w:color="323232"/>
              </w:rPr>
              <w:t>Texas</w:t>
            </w:r>
            <w:r w:rsidR="00FA55D1">
              <w:rPr>
                <w:rFonts w:ascii="Arial"/>
                <w:color w:val="323232"/>
                <w:spacing w:val="-7"/>
                <w:u w:val="single" w:color="323232"/>
              </w:rPr>
              <w:t xml:space="preserve"> </w:t>
            </w:r>
            <w:r w:rsidR="00FA55D1">
              <w:rPr>
                <w:rFonts w:ascii="Arial"/>
                <w:color w:val="323232"/>
                <w:u w:val="single" w:color="323232"/>
              </w:rPr>
              <w:t>Bar</w:t>
            </w:r>
            <w:r w:rsidR="00FA55D1">
              <w:rPr>
                <w:rFonts w:ascii="Arial"/>
                <w:color w:val="323232"/>
                <w:spacing w:val="-6"/>
                <w:u w:val="single" w:color="323232"/>
              </w:rPr>
              <w:t xml:space="preserve"> </w:t>
            </w:r>
            <w:r w:rsidR="00FA55D1">
              <w:rPr>
                <w:rFonts w:ascii="Arial"/>
                <w:color w:val="323232"/>
                <w:u w:val="single" w:color="323232"/>
              </w:rPr>
              <w:t>Foundation</w:t>
            </w:r>
            <w:r w:rsidR="00FA55D1">
              <w:rPr>
                <w:rFonts w:ascii="Arial"/>
                <w:color w:val="323232"/>
                <w:spacing w:val="-7"/>
                <w:u w:val="single" w:color="323232"/>
              </w:rPr>
              <w:t xml:space="preserve"> </w:t>
            </w:r>
            <w:r>
              <w:rPr>
                <w:rFonts w:ascii="Arial"/>
                <w:color w:val="323232"/>
              </w:rPr>
              <w:t>por su generoso</w:t>
            </w:r>
          </w:p>
        </w:tc>
      </w:tr>
      <w:tr w:rsidR="00081B62">
        <w:trPr>
          <w:trHeight w:hRule="exact" w:val="253"/>
        </w:trPr>
        <w:tc>
          <w:tcPr>
            <w:tcW w:w="4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E02A1" w:rsidRDefault="008E02A1"/>
        </w:tc>
        <w:tc>
          <w:tcPr>
            <w:tcW w:w="4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E02A1" w:rsidRPr="00423C0D" w:rsidRDefault="004461E4">
            <w:pPr>
              <w:pStyle w:val="TableParagraph"/>
              <w:spacing w:line="241" w:lineRule="exact"/>
              <w:ind w:left="102"/>
              <w:rPr>
                <w:rFonts w:ascii="Arial" w:eastAsia="Arial" w:hAnsi="Arial" w:cs="Arial"/>
                <w:lang w:val="es-MX"/>
              </w:rPr>
            </w:pPr>
            <w:r w:rsidRPr="00423C0D">
              <w:rPr>
                <w:rFonts w:ascii="Arial"/>
                <w:color w:val="323232"/>
                <w:lang w:val="es-MX"/>
              </w:rPr>
              <w:t xml:space="preserve">apoyo y </w:t>
            </w:r>
            <w:r w:rsidRPr="00423C0D">
              <w:rPr>
                <w:rFonts w:ascii="Arial"/>
                <w:color w:val="323232"/>
                <w:lang w:val="es-MX"/>
              </w:rPr>
              <w:t>financiamiento para l</w:t>
            </w:r>
            <w:r>
              <w:rPr>
                <w:rFonts w:ascii="Arial"/>
                <w:color w:val="323232"/>
                <w:lang w:val="es-MX"/>
              </w:rPr>
              <w:t>a producci</w:t>
            </w:r>
            <w:r>
              <w:rPr>
                <w:rFonts w:ascii="Arial"/>
                <w:color w:val="323232"/>
                <w:lang w:val="es-MX"/>
              </w:rPr>
              <w:t>ó</w:t>
            </w:r>
            <w:r>
              <w:rPr>
                <w:rFonts w:ascii="Arial"/>
                <w:color w:val="323232"/>
                <w:lang w:val="es-MX"/>
              </w:rPr>
              <w:t xml:space="preserve">n </w:t>
            </w:r>
          </w:p>
        </w:tc>
      </w:tr>
      <w:tr w:rsidR="00081B62">
        <w:trPr>
          <w:trHeight w:hRule="exact" w:val="380"/>
        </w:trPr>
        <w:tc>
          <w:tcPr>
            <w:tcW w:w="4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E02A1" w:rsidRDefault="004461E4">
            <w:pPr>
              <w:pStyle w:val="TableParagraph"/>
              <w:spacing w:line="24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1-800-252-9108</w:t>
            </w:r>
          </w:p>
        </w:tc>
        <w:tc>
          <w:tcPr>
            <w:tcW w:w="4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E02A1" w:rsidRDefault="004461E4">
            <w:pPr>
              <w:pStyle w:val="TableParagraph"/>
              <w:spacing w:line="24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323232"/>
              </w:rPr>
              <w:t xml:space="preserve">de este </w:t>
            </w:r>
            <w:r w:rsidR="00FA55D1">
              <w:rPr>
                <w:rFonts w:ascii="Arial"/>
                <w:color w:val="323232"/>
              </w:rPr>
              <w:t>video.</w:t>
            </w:r>
          </w:p>
        </w:tc>
      </w:tr>
      <w:tr w:rsidR="00081B62" w:rsidTr="00123A48">
        <w:trPr>
          <w:trHeight w:val="1640"/>
        </w:trPr>
        <w:tc>
          <w:tcPr>
            <w:tcW w:w="442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C09E1" w:rsidRDefault="004461E4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hyperlink r:id="rId6" w:history="1">
              <w:r>
                <w:rPr>
                  <w:rFonts w:ascii="Arial"/>
                </w:rPr>
                <w:t>www.DisabilityRightsTx.org</w:t>
              </w:r>
            </w:hyperlink>
          </w:p>
        </w:tc>
        <w:tc>
          <w:tcPr>
            <w:tcW w:w="4428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C09E1" w:rsidRPr="005C09E1" w:rsidRDefault="004461E4" w:rsidP="005C09E1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lang w:val="es-MX"/>
              </w:rPr>
            </w:pPr>
            <w:r w:rsidRPr="005C09E1">
              <w:rPr>
                <w:rFonts w:ascii="Arial"/>
                <w:color w:val="323232"/>
                <w:lang w:val="es-MX"/>
              </w:rPr>
              <w:t>Para m</w:t>
            </w:r>
            <w:r w:rsidRPr="005C09E1">
              <w:rPr>
                <w:rFonts w:ascii="Arial"/>
                <w:color w:val="323232"/>
                <w:lang w:val="es-MX"/>
              </w:rPr>
              <w:t>á</w:t>
            </w:r>
            <w:r w:rsidRPr="005C09E1">
              <w:rPr>
                <w:rFonts w:ascii="Arial"/>
                <w:color w:val="323232"/>
                <w:lang w:val="es-MX"/>
              </w:rPr>
              <w:t>s</w:t>
            </w:r>
            <w:r w:rsidRPr="005C09E1">
              <w:rPr>
                <w:rFonts w:ascii="Arial"/>
                <w:color w:val="323232"/>
                <w:spacing w:val="-8"/>
                <w:lang w:val="es-MX"/>
              </w:rPr>
              <w:t xml:space="preserve"> </w:t>
            </w:r>
            <w:r w:rsidRPr="005C09E1">
              <w:rPr>
                <w:rFonts w:ascii="Arial"/>
                <w:color w:val="323232"/>
                <w:lang w:val="es-MX"/>
              </w:rPr>
              <w:t>informaci</w:t>
            </w:r>
            <w:r w:rsidRPr="005C09E1">
              <w:rPr>
                <w:rFonts w:ascii="Arial"/>
                <w:color w:val="323232"/>
                <w:lang w:val="es-MX"/>
              </w:rPr>
              <w:t>ó</w:t>
            </w:r>
            <w:r w:rsidRPr="005C09E1">
              <w:rPr>
                <w:rFonts w:ascii="Arial"/>
                <w:color w:val="323232"/>
                <w:lang w:val="es-MX"/>
              </w:rPr>
              <w:t>n</w:t>
            </w:r>
            <w:r w:rsidRPr="005C09E1">
              <w:rPr>
                <w:rFonts w:ascii="Arial"/>
                <w:color w:val="323232"/>
                <w:spacing w:val="-7"/>
                <w:lang w:val="es-MX"/>
              </w:rPr>
              <w:t xml:space="preserve"> sobre </w:t>
            </w:r>
            <w:r>
              <w:rPr>
                <w:rFonts w:ascii="Arial"/>
                <w:color w:val="323232"/>
                <w:spacing w:val="-7"/>
                <w:lang w:val="es-MX"/>
              </w:rPr>
              <w:t>los servicios y apoyos de educaci</w:t>
            </w:r>
            <w:r>
              <w:rPr>
                <w:rFonts w:ascii="Arial"/>
                <w:color w:val="323232"/>
                <w:spacing w:val="-7"/>
                <w:lang w:val="es-MX"/>
              </w:rPr>
              <w:t>ó</w:t>
            </w:r>
            <w:r>
              <w:rPr>
                <w:rFonts w:ascii="Arial"/>
                <w:color w:val="323232"/>
                <w:spacing w:val="-7"/>
                <w:lang w:val="es-MX"/>
              </w:rPr>
              <w:t>n especial, llame a nuestra l</w:t>
            </w:r>
            <w:r>
              <w:rPr>
                <w:rFonts w:ascii="Arial"/>
                <w:color w:val="323232"/>
                <w:spacing w:val="-7"/>
                <w:lang w:val="es-MX"/>
              </w:rPr>
              <w:t>í</w:t>
            </w:r>
            <w:r>
              <w:rPr>
                <w:rFonts w:ascii="Arial"/>
                <w:color w:val="323232"/>
                <w:spacing w:val="-7"/>
                <w:lang w:val="es-MX"/>
              </w:rPr>
              <w:t xml:space="preserve">nea estatal al </w:t>
            </w:r>
            <w:r w:rsidRPr="005C09E1">
              <w:rPr>
                <w:rFonts w:ascii="Arial"/>
                <w:color w:val="323232"/>
                <w:lang w:val="es-MX"/>
              </w:rPr>
              <w:t>1-800-252-9108</w:t>
            </w:r>
            <w:r w:rsidRPr="005C09E1">
              <w:rPr>
                <w:rFonts w:ascii="Arial"/>
                <w:color w:val="323232"/>
                <w:spacing w:val="-6"/>
                <w:lang w:val="es-MX"/>
              </w:rPr>
              <w:t xml:space="preserve"> </w:t>
            </w:r>
            <w:r w:rsidRPr="005C09E1">
              <w:rPr>
                <w:rFonts w:ascii="Arial"/>
                <w:color w:val="323232"/>
                <w:lang w:val="es-MX"/>
              </w:rPr>
              <w:t>o</w:t>
            </w:r>
            <w:r w:rsidRPr="005C09E1">
              <w:rPr>
                <w:rFonts w:ascii="Arial"/>
                <w:color w:val="323232"/>
                <w:spacing w:val="-6"/>
                <w:lang w:val="es-MX"/>
              </w:rPr>
              <w:t xml:space="preserve"> </w:t>
            </w:r>
            <w:r w:rsidRPr="005C09E1">
              <w:rPr>
                <w:rFonts w:ascii="Arial"/>
                <w:color w:val="323232"/>
                <w:lang w:val="es-MX"/>
              </w:rPr>
              <w:t>visit</w:t>
            </w:r>
            <w:r>
              <w:rPr>
                <w:rFonts w:ascii="Arial"/>
                <w:color w:val="323232"/>
                <w:lang w:val="es-MX"/>
              </w:rPr>
              <w:t>e</w:t>
            </w:r>
            <w:r w:rsidRPr="005C09E1">
              <w:rPr>
                <w:rFonts w:ascii="Arial"/>
                <w:color w:val="323232"/>
                <w:spacing w:val="-7"/>
                <w:lang w:val="es-MX"/>
              </w:rPr>
              <w:t xml:space="preserve"> </w:t>
            </w:r>
            <w:r>
              <w:rPr>
                <w:rFonts w:ascii="Arial"/>
                <w:color w:val="323232"/>
                <w:spacing w:val="-7"/>
                <w:lang w:val="es-MX"/>
              </w:rPr>
              <w:t>nuestro sitio web</w:t>
            </w:r>
            <w:r w:rsidRPr="005C09E1">
              <w:rPr>
                <w:rFonts w:ascii="Arial"/>
                <w:color w:val="323232"/>
                <w:spacing w:val="-18"/>
                <w:lang w:val="es-MX"/>
              </w:rPr>
              <w:t xml:space="preserve"> </w:t>
            </w:r>
            <w:hyperlink r:id="rId7" w:history="1">
              <w:r w:rsidRPr="005C09E1">
                <w:rPr>
                  <w:rFonts w:ascii="Arial"/>
                  <w:color w:val="0000FF"/>
                  <w:u w:val="single" w:color="0000FF"/>
                  <w:lang w:val="es-MX"/>
                </w:rPr>
                <w:t>www.DisabilityRightsTx.org</w:t>
              </w:r>
              <w:r w:rsidRPr="005C09E1">
                <w:rPr>
                  <w:rFonts w:ascii="Arial"/>
                  <w:color w:val="323232"/>
                  <w:lang w:val="es-MX"/>
                </w:rPr>
                <w:t>.</w:t>
              </w:r>
            </w:hyperlink>
          </w:p>
        </w:tc>
      </w:tr>
    </w:tbl>
    <w:p w:rsidR="00FA55D1" w:rsidRPr="005C09E1" w:rsidRDefault="00FA55D1">
      <w:pPr>
        <w:rPr>
          <w:lang w:val="es-MX"/>
        </w:rPr>
      </w:pPr>
    </w:p>
    <w:sectPr w:rsidR="00FA55D1" w:rsidRPr="005C09E1">
      <w:pgSz w:w="12240" w:h="15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16A4"/>
    <w:multiLevelType w:val="hybridMultilevel"/>
    <w:tmpl w:val="88165CBC"/>
    <w:lvl w:ilvl="0" w:tplc="3556B218">
      <w:start w:val="1"/>
      <w:numFmt w:val="bullet"/>
      <w:lvlText w:val=""/>
      <w:lvlJc w:val="left"/>
      <w:pPr>
        <w:ind w:left="642" w:hanging="361"/>
      </w:pPr>
      <w:rPr>
        <w:rFonts w:ascii="Wingdings" w:eastAsia="Wingdings" w:hAnsi="Wingdings" w:hint="default"/>
        <w:w w:val="99"/>
        <w:sz w:val="22"/>
        <w:szCs w:val="22"/>
      </w:rPr>
    </w:lvl>
    <w:lvl w:ilvl="1" w:tplc="D4845BDC">
      <w:start w:val="1"/>
      <w:numFmt w:val="bullet"/>
      <w:lvlText w:val="•"/>
      <w:lvlJc w:val="left"/>
      <w:pPr>
        <w:ind w:left="1019" w:hanging="361"/>
      </w:pPr>
      <w:rPr>
        <w:rFonts w:hint="default"/>
      </w:rPr>
    </w:lvl>
    <w:lvl w:ilvl="2" w:tplc="99E43F64">
      <w:start w:val="1"/>
      <w:numFmt w:val="bullet"/>
      <w:lvlText w:val="•"/>
      <w:lvlJc w:val="left"/>
      <w:pPr>
        <w:ind w:left="1397" w:hanging="361"/>
      </w:pPr>
      <w:rPr>
        <w:rFonts w:hint="default"/>
      </w:rPr>
    </w:lvl>
    <w:lvl w:ilvl="3" w:tplc="3656F7AC">
      <w:start w:val="1"/>
      <w:numFmt w:val="bullet"/>
      <w:lvlText w:val="•"/>
      <w:lvlJc w:val="left"/>
      <w:pPr>
        <w:ind w:left="1774" w:hanging="361"/>
      </w:pPr>
      <w:rPr>
        <w:rFonts w:hint="default"/>
      </w:rPr>
    </w:lvl>
    <w:lvl w:ilvl="4" w:tplc="22DE0318">
      <w:start w:val="1"/>
      <w:numFmt w:val="bullet"/>
      <w:lvlText w:val="•"/>
      <w:lvlJc w:val="left"/>
      <w:pPr>
        <w:ind w:left="2151" w:hanging="361"/>
      </w:pPr>
      <w:rPr>
        <w:rFonts w:hint="default"/>
      </w:rPr>
    </w:lvl>
    <w:lvl w:ilvl="5" w:tplc="EBC48422">
      <w:start w:val="1"/>
      <w:numFmt w:val="bullet"/>
      <w:lvlText w:val="•"/>
      <w:lvlJc w:val="left"/>
      <w:pPr>
        <w:ind w:left="2529" w:hanging="361"/>
      </w:pPr>
      <w:rPr>
        <w:rFonts w:hint="default"/>
      </w:rPr>
    </w:lvl>
    <w:lvl w:ilvl="6" w:tplc="6A56E33C">
      <w:start w:val="1"/>
      <w:numFmt w:val="bullet"/>
      <w:lvlText w:val="•"/>
      <w:lvlJc w:val="left"/>
      <w:pPr>
        <w:ind w:left="2906" w:hanging="361"/>
      </w:pPr>
      <w:rPr>
        <w:rFonts w:hint="default"/>
      </w:rPr>
    </w:lvl>
    <w:lvl w:ilvl="7" w:tplc="342E284C">
      <w:start w:val="1"/>
      <w:numFmt w:val="bullet"/>
      <w:lvlText w:val="•"/>
      <w:lvlJc w:val="left"/>
      <w:pPr>
        <w:ind w:left="3284" w:hanging="361"/>
      </w:pPr>
      <w:rPr>
        <w:rFonts w:hint="default"/>
      </w:rPr>
    </w:lvl>
    <w:lvl w:ilvl="8" w:tplc="34249EDE">
      <w:start w:val="1"/>
      <w:numFmt w:val="bullet"/>
      <w:lvlText w:val="•"/>
      <w:lvlJc w:val="left"/>
      <w:pPr>
        <w:ind w:left="3661" w:hanging="361"/>
      </w:pPr>
      <w:rPr>
        <w:rFonts w:hint="default"/>
      </w:rPr>
    </w:lvl>
  </w:abstractNum>
  <w:abstractNum w:abstractNumId="1" w15:restartNumberingAfterBreak="0">
    <w:nsid w:val="35E37BDA"/>
    <w:multiLevelType w:val="hybridMultilevel"/>
    <w:tmpl w:val="6BDEB4D4"/>
    <w:lvl w:ilvl="0" w:tplc="7102E2B6">
      <w:start w:val="1"/>
      <w:numFmt w:val="bullet"/>
      <w:lvlText w:val=""/>
      <w:lvlJc w:val="left"/>
      <w:pPr>
        <w:ind w:left="462" w:hanging="361"/>
      </w:pPr>
      <w:rPr>
        <w:rFonts w:ascii="Wingdings" w:eastAsia="Wingdings" w:hAnsi="Wingdings" w:hint="default"/>
        <w:w w:val="99"/>
        <w:sz w:val="22"/>
        <w:szCs w:val="22"/>
      </w:rPr>
    </w:lvl>
    <w:lvl w:ilvl="1" w:tplc="FBD6FFF4">
      <w:start w:val="1"/>
      <w:numFmt w:val="bullet"/>
      <w:lvlText w:val="•"/>
      <w:lvlJc w:val="left"/>
      <w:pPr>
        <w:ind w:left="857" w:hanging="361"/>
      </w:pPr>
      <w:rPr>
        <w:rFonts w:hint="default"/>
      </w:rPr>
    </w:lvl>
    <w:lvl w:ilvl="2" w:tplc="DD662B64">
      <w:start w:val="1"/>
      <w:numFmt w:val="bullet"/>
      <w:lvlText w:val="•"/>
      <w:lvlJc w:val="left"/>
      <w:pPr>
        <w:ind w:left="1253" w:hanging="361"/>
      </w:pPr>
      <w:rPr>
        <w:rFonts w:hint="default"/>
      </w:rPr>
    </w:lvl>
    <w:lvl w:ilvl="3" w:tplc="0AACB074">
      <w:start w:val="1"/>
      <w:numFmt w:val="bullet"/>
      <w:lvlText w:val="•"/>
      <w:lvlJc w:val="left"/>
      <w:pPr>
        <w:ind w:left="1648" w:hanging="361"/>
      </w:pPr>
      <w:rPr>
        <w:rFonts w:hint="default"/>
      </w:rPr>
    </w:lvl>
    <w:lvl w:ilvl="4" w:tplc="C8ECA9A6">
      <w:start w:val="1"/>
      <w:numFmt w:val="bullet"/>
      <w:lvlText w:val="•"/>
      <w:lvlJc w:val="left"/>
      <w:pPr>
        <w:ind w:left="2043" w:hanging="361"/>
      </w:pPr>
      <w:rPr>
        <w:rFonts w:hint="default"/>
      </w:rPr>
    </w:lvl>
    <w:lvl w:ilvl="5" w:tplc="E5101B3A">
      <w:start w:val="1"/>
      <w:numFmt w:val="bullet"/>
      <w:lvlText w:val="•"/>
      <w:lvlJc w:val="left"/>
      <w:pPr>
        <w:ind w:left="2439" w:hanging="361"/>
      </w:pPr>
      <w:rPr>
        <w:rFonts w:hint="default"/>
      </w:rPr>
    </w:lvl>
    <w:lvl w:ilvl="6" w:tplc="022820A8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7" w:tplc="2632C762">
      <w:start w:val="1"/>
      <w:numFmt w:val="bullet"/>
      <w:lvlText w:val="•"/>
      <w:lvlJc w:val="left"/>
      <w:pPr>
        <w:ind w:left="3230" w:hanging="361"/>
      </w:pPr>
      <w:rPr>
        <w:rFonts w:hint="default"/>
      </w:rPr>
    </w:lvl>
    <w:lvl w:ilvl="8" w:tplc="AA5E42A2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</w:abstractNum>
  <w:abstractNum w:abstractNumId="2" w15:restartNumberingAfterBreak="0">
    <w:nsid w:val="393A125E"/>
    <w:multiLevelType w:val="hybridMultilevel"/>
    <w:tmpl w:val="C7D836BE"/>
    <w:lvl w:ilvl="0" w:tplc="F20A1220">
      <w:start w:val="1"/>
      <w:numFmt w:val="bullet"/>
      <w:lvlText w:val=""/>
      <w:lvlJc w:val="left"/>
      <w:pPr>
        <w:ind w:left="642" w:hanging="361"/>
      </w:pPr>
      <w:rPr>
        <w:rFonts w:ascii="Wingdings" w:eastAsia="Wingdings" w:hAnsi="Wingdings" w:hint="default"/>
        <w:w w:val="99"/>
        <w:sz w:val="22"/>
        <w:szCs w:val="22"/>
      </w:rPr>
    </w:lvl>
    <w:lvl w:ilvl="1" w:tplc="DD386094">
      <w:start w:val="1"/>
      <w:numFmt w:val="bullet"/>
      <w:lvlText w:val="•"/>
      <w:lvlJc w:val="left"/>
      <w:pPr>
        <w:ind w:left="1019" w:hanging="361"/>
      </w:pPr>
      <w:rPr>
        <w:rFonts w:hint="default"/>
      </w:rPr>
    </w:lvl>
    <w:lvl w:ilvl="2" w:tplc="8C08AC6C">
      <w:start w:val="1"/>
      <w:numFmt w:val="bullet"/>
      <w:lvlText w:val="•"/>
      <w:lvlJc w:val="left"/>
      <w:pPr>
        <w:ind w:left="1397" w:hanging="361"/>
      </w:pPr>
      <w:rPr>
        <w:rFonts w:hint="default"/>
      </w:rPr>
    </w:lvl>
    <w:lvl w:ilvl="3" w:tplc="1C3C7F92">
      <w:start w:val="1"/>
      <w:numFmt w:val="bullet"/>
      <w:lvlText w:val="•"/>
      <w:lvlJc w:val="left"/>
      <w:pPr>
        <w:ind w:left="1774" w:hanging="361"/>
      </w:pPr>
      <w:rPr>
        <w:rFonts w:hint="default"/>
      </w:rPr>
    </w:lvl>
    <w:lvl w:ilvl="4" w:tplc="7D022918">
      <w:start w:val="1"/>
      <w:numFmt w:val="bullet"/>
      <w:lvlText w:val="•"/>
      <w:lvlJc w:val="left"/>
      <w:pPr>
        <w:ind w:left="2151" w:hanging="361"/>
      </w:pPr>
      <w:rPr>
        <w:rFonts w:hint="default"/>
      </w:rPr>
    </w:lvl>
    <w:lvl w:ilvl="5" w:tplc="D5A0EEF8">
      <w:start w:val="1"/>
      <w:numFmt w:val="bullet"/>
      <w:lvlText w:val="•"/>
      <w:lvlJc w:val="left"/>
      <w:pPr>
        <w:ind w:left="2529" w:hanging="361"/>
      </w:pPr>
      <w:rPr>
        <w:rFonts w:hint="default"/>
      </w:rPr>
    </w:lvl>
    <w:lvl w:ilvl="6" w:tplc="65D4D574">
      <w:start w:val="1"/>
      <w:numFmt w:val="bullet"/>
      <w:lvlText w:val="•"/>
      <w:lvlJc w:val="left"/>
      <w:pPr>
        <w:ind w:left="2906" w:hanging="361"/>
      </w:pPr>
      <w:rPr>
        <w:rFonts w:hint="default"/>
      </w:rPr>
    </w:lvl>
    <w:lvl w:ilvl="7" w:tplc="8034E772">
      <w:start w:val="1"/>
      <w:numFmt w:val="bullet"/>
      <w:lvlText w:val="•"/>
      <w:lvlJc w:val="left"/>
      <w:pPr>
        <w:ind w:left="3284" w:hanging="361"/>
      </w:pPr>
      <w:rPr>
        <w:rFonts w:hint="default"/>
      </w:rPr>
    </w:lvl>
    <w:lvl w:ilvl="8" w:tplc="9F260F22">
      <w:start w:val="1"/>
      <w:numFmt w:val="bullet"/>
      <w:lvlText w:val="•"/>
      <w:lvlJc w:val="left"/>
      <w:pPr>
        <w:ind w:left="3661" w:hanging="361"/>
      </w:pPr>
      <w:rPr>
        <w:rFonts w:hint="default"/>
      </w:rPr>
    </w:lvl>
  </w:abstractNum>
  <w:abstractNum w:abstractNumId="3" w15:restartNumberingAfterBreak="0">
    <w:nsid w:val="3E3941CA"/>
    <w:multiLevelType w:val="hybridMultilevel"/>
    <w:tmpl w:val="2D5C9AC2"/>
    <w:lvl w:ilvl="0" w:tplc="FEE8D7AE">
      <w:start w:val="1"/>
      <w:numFmt w:val="bullet"/>
      <w:lvlText w:val=""/>
      <w:lvlJc w:val="left"/>
      <w:pPr>
        <w:ind w:left="642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E4B227E2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2" w:tplc="55421C20">
      <w:start w:val="1"/>
      <w:numFmt w:val="bullet"/>
      <w:lvlText w:val="•"/>
      <w:lvlJc w:val="left"/>
      <w:pPr>
        <w:ind w:left="1397" w:hanging="360"/>
      </w:pPr>
      <w:rPr>
        <w:rFonts w:hint="default"/>
      </w:rPr>
    </w:lvl>
    <w:lvl w:ilvl="3" w:tplc="71961D92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4" w:tplc="D67CF588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5" w:tplc="F0D252E6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6" w:tplc="B82E5DB6">
      <w:start w:val="1"/>
      <w:numFmt w:val="bullet"/>
      <w:lvlText w:val="•"/>
      <w:lvlJc w:val="left"/>
      <w:pPr>
        <w:ind w:left="2906" w:hanging="360"/>
      </w:pPr>
      <w:rPr>
        <w:rFonts w:hint="default"/>
      </w:rPr>
    </w:lvl>
    <w:lvl w:ilvl="7" w:tplc="7BE6936A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8" w:tplc="EA38164C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</w:abstractNum>
  <w:abstractNum w:abstractNumId="4" w15:restartNumberingAfterBreak="0">
    <w:nsid w:val="534829F1"/>
    <w:multiLevelType w:val="hybridMultilevel"/>
    <w:tmpl w:val="92426772"/>
    <w:lvl w:ilvl="0" w:tplc="8FFE792E">
      <w:start w:val="1"/>
      <w:numFmt w:val="bullet"/>
      <w:lvlText w:val=""/>
      <w:lvlJc w:val="left"/>
      <w:pPr>
        <w:ind w:left="462" w:hanging="361"/>
      </w:pPr>
      <w:rPr>
        <w:rFonts w:ascii="Wingdings" w:eastAsia="Wingdings" w:hAnsi="Wingdings" w:hint="default"/>
        <w:w w:val="99"/>
        <w:sz w:val="22"/>
        <w:szCs w:val="22"/>
      </w:rPr>
    </w:lvl>
    <w:lvl w:ilvl="1" w:tplc="40AA2E02">
      <w:start w:val="1"/>
      <w:numFmt w:val="bullet"/>
      <w:lvlText w:val="•"/>
      <w:lvlJc w:val="left"/>
      <w:pPr>
        <w:ind w:left="857" w:hanging="361"/>
      </w:pPr>
      <w:rPr>
        <w:rFonts w:hint="default"/>
      </w:rPr>
    </w:lvl>
    <w:lvl w:ilvl="2" w:tplc="6DD64A86">
      <w:start w:val="1"/>
      <w:numFmt w:val="bullet"/>
      <w:lvlText w:val="•"/>
      <w:lvlJc w:val="left"/>
      <w:pPr>
        <w:ind w:left="1253" w:hanging="361"/>
      </w:pPr>
      <w:rPr>
        <w:rFonts w:hint="default"/>
      </w:rPr>
    </w:lvl>
    <w:lvl w:ilvl="3" w:tplc="8B50FADC">
      <w:start w:val="1"/>
      <w:numFmt w:val="bullet"/>
      <w:lvlText w:val="•"/>
      <w:lvlJc w:val="left"/>
      <w:pPr>
        <w:ind w:left="1648" w:hanging="361"/>
      </w:pPr>
      <w:rPr>
        <w:rFonts w:hint="default"/>
      </w:rPr>
    </w:lvl>
    <w:lvl w:ilvl="4" w:tplc="514678A6">
      <w:start w:val="1"/>
      <w:numFmt w:val="bullet"/>
      <w:lvlText w:val="•"/>
      <w:lvlJc w:val="left"/>
      <w:pPr>
        <w:ind w:left="2043" w:hanging="361"/>
      </w:pPr>
      <w:rPr>
        <w:rFonts w:hint="default"/>
      </w:rPr>
    </w:lvl>
    <w:lvl w:ilvl="5" w:tplc="E098CF0E">
      <w:start w:val="1"/>
      <w:numFmt w:val="bullet"/>
      <w:lvlText w:val="•"/>
      <w:lvlJc w:val="left"/>
      <w:pPr>
        <w:ind w:left="2439" w:hanging="361"/>
      </w:pPr>
      <w:rPr>
        <w:rFonts w:hint="default"/>
      </w:rPr>
    </w:lvl>
    <w:lvl w:ilvl="6" w:tplc="EC760EE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7" w:tplc="EAFC65A8">
      <w:start w:val="1"/>
      <w:numFmt w:val="bullet"/>
      <w:lvlText w:val="•"/>
      <w:lvlJc w:val="left"/>
      <w:pPr>
        <w:ind w:left="3230" w:hanging="361"/>
      </w:pPr>
      <w:rPr>
        <w:rFonts w:hint="default"/>
      </w:rPr>
    </w:lvl>
    <w:lvl w:ilvl="8" w:tplc="3920F9E8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</w:abstractNum>
  <w:abstractNum w:abstractNumId="5" w15:restartNumberingAfterBreak="0">
    <w:nsid w:val="63237A54"/>
    <w:multiLevelType w:val="hybridMultilevel"/>
    <w:tmpl w:val="7730D2A2"/>
    <w:lvl w:ilvl="0" w:tplc="D730C4E4">
      <w:start w:val="1"/>
      <w:numFmt w:val="bullet"/>
      <w:lvlText w:val=""/>
      <w:lvlJc w:val="left"/>
      <w:pPr>
        <w:ind w:left="822" w:hanging="721"/>
      </w:pPr>
      <w:rPr>
        <w:rFonts w:ascii="Wingdings" w:eastAsia="Wingdings" w:hAnsi="Wingdings" w:hint="default"/>
        <w:w w:val="99"/>
        <w:sz w:val="22"/>
        <w:szCs w:val="22"/>
      </w:rPr>
    </w:lvl>
    <w:lvl w:ilvl="1" w:tplc="0666D7E2">
      <w:start w:val="1"/>
      <w:numFmt w:val="bullet"/>
      <w:lvlText w:val=""/>
      <w:lvlJc w:val="left"/>
      <w:pPr>
        <w:ind w:left="642" w:hanging="361"/>
      </w:pPr>
      <w:rPr>
        <w:rFonts w:ascii="Wingdings" w:eastAsia="Wingdings" w:hAnsi="Wingdings" w:hint="default"/>
        <w:w w:val="99"/>
        <w:sz w:val="22"/>
        <w:szCs w:val="22"/>
      </w:rPr>
    </w:lvl>
    <w:lvl w:ilvl="2" w:tplc="B8F4F88C">
      <w:start w:val="1"/>
      <w:numFmt w:val="bullet"/>
      <w:lvlText w:val="•"/>
      <w:lvlJc w:val="left"/>
      <w:pPr>
        <w:ind w:left="1221" w:hanging="361"/>
      </w:pPr>
      <w:rPr>
        <w:rFonts w:hint="default"/>
      </w:rPr>
    </w:lvl>
    <w:lvl w:ilvl="3" w:tplc="A3B839DE">
      <w:start w:val="1"/>
      <w:numFmt w:val="bullet"/>
      <w:lvlText w:val="•"/>
      <w:lvlJc w:val="left"/>
      <w:pPr>
        <w:ind w:left="1620" w:hanging="361"/>
      </w:pPr>
      <w:rPr>
        <w:rFonts w:hint="default"/>
      </w:rPr>
    </w:lvl>
    <w:lvl w:ilvl="4" w:tplc="59C68E58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53E6078E">
      <w:start w:val="1"/>
      <w:numFmt w:val="bullet"/>
      <w:lvlText w:val="•"/>
      <w:lvlJc w:val="left"/>
      <w:pPr>
        <w:ind w:left="2419" w:hanging="361"/>
      </w:pPr>
      <w:rPr>
        <w:rFonts w:hint="default"/>
      </w:rPr>
    </w:lvl>
    <w:lvl w:ilvl="6" w:tplc="184C96EC">
      <w:start w:val="1"/>
      <w:numFmt w:val="bullet"/>
      <w:lvlText w:val="•"/>
      <w:lvlJc w:val="left"/>
      <w:pPr>
        <w:ind w:left="2819" w:hanging="361"/>
      </w:pPr>
      <w:rPr>
        <w:rFonts w:hint="default"/>
      </w:rPr>
    </w:lvl>
    <w:lvl w:ilvl="7" w:tplc="431ACBB0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  <w:lvl w:ilvl="8" w:tplc="BD10C4BA">
      <w:start w:val="1"/>
      <w:numFmt w:val="bullet"/>
      <w:lvlText w:val="•"/>
      <w:lvlJc w:val="left"/>
      <w:pPr>
        <w:ind w:left="3617" w:hanging="361"/>
      </w:pPr>
      <w:rPr>
        <w:rFonts w:hint="default"/>
      </w:rPr>
    </w:lvl>
  </w:abstractNum>
  <w:abstractNum w:abstractNumId="6" w15:restartNumberingAfterBreak="0">
    <w:nsid w:val="675156AB"/>
    <w:multiLevelType w:val="hybridMultilevel"/>
    <w:tmpl w:val="3350E912"/>
    <w:lvl w:ilvl="0" w:tplc="6E588C40">
      <w:start w:val="1"/>
      <w:numFmt w:val="bullet"/>
      <w:lvlText w:val=""/>
      <w:lvlJc w:val="left"/>
      <w:pPr>
        <w:ind w:left="642" w:hanging="361"/>
      </w:pPr>
      <w:rPr>
        <w:rFonts w:ascii="Wingdings" w:eastAsia="Wingdings" w:hAnsi="Wingdings" w:hint="default"/>
        <w:w w:val="99"/>
        <w:sz w:val="22"/>
        <w:szCs w:val="22"/>
      </w:rPr>
    </w:lvl>
    <w:lvl w:ilvl="1" w:tplc="DBE0CA8E">
      <w:start w:val="1"/>
      <w:numFmt w:val="bullet"/>
      <w:lvlText w:val="•"/>
      <w:lvlJc w:val="left"/>
      <w:pPr>
        <w:ind w:left="1019" w:hanging="361"/>
      </w:pPr>
      <w:rPr>
        <w:rFonts w:hint="default"/>
      </w:rPr>
    </w:lvl>
    <w:lvl w:ilvl="2" w:tplc="220A2560">
      <w:start w:val="1"/>
      <w:numFmt w:val="bullet"/>
      <w:lvlText w:val="•"/>
      <w:lvlJc w:val="left"/>
      <w:pPr>
        <w:ind w:left="1397" w:hanging="361"/>
      </w:pPr>
      <w:rPr>
        <w:rFonts w:hint="default"/>
      </w:rPr>
    </w:lvl>
    <w:lvl w:ilvl="3" w:tplc="4358DED8">
      <w:start w:val="1"/>
      <w:numFmt w:val="bullet"/>
      <w:lvlText w:val="•"/>
      <w:lvlJc w:val="left"/>
      <w:pPr>
        <w:ind w:left="1774" w:hanging="361"/>
      </w:pPr>
      <w:rPr>
        <w:rFonts w:hint="default"/>
      </w:rPr>
    </w:lvl>
    <w:lvl w:ilvl="4" w:tplc="9072EE3A">
      <w:start w:val="1"/>
      <w:numFmt w:val="bullet"/>
      <w:lvlText w:val="•"/>
      <w:lvlJc w:val="left"/>
      <w:pPr>
        <w:ind w:left="2151" w:hanging="361"/>
      </w:pPr>
      <w:rPr>
        <w:rFonts w:hint="default"/>
      </w:rPr>
    </w:lvl>
    <w:lvl w:ilvl="5" w:tplc="D8D4D09A">
      <w:start w:val="1"/>
      <w:numFmt w:val="bullet"/>
      <w:lvlText w:val="•"/>
      <w:lvlJc w:val="left"/>
      <w:pPr>
        <w:ind w:left="2529" w:hanging="361"/>
      </w:pPr>
      <w:rPr>
        <w:rFonts w:hint="default"/>
      </w:rPr>
    </w:lvl>
    <w:lvl w:ilvl="6" w:tplc="5360EFD4">
      <w:start w:val="1"/>
      <w:numFmt w:val="bullet"/>
      <w:lvlText w:val="•"/>
      <w:lvlJc w:val="left"/>
      <w:pPr>
        <w:ind w:left="2906" w:hanging="361"/>
      </w:pPr>
      <w:rPr>
        <w:rFonts w:hint="default"/>
      </w:rPr>
    </w:lvl>
    <w:lvl w:ilvl="7" w:tplc="341450D2">
      <w:start w:val="1"/>
      <w:numFmt w:val="bullet"/>
      <w:lvlText w:val="•"/>
      <w:lvlJc w:val="left"/>
      <w:pPr>
        <w:ind w:left="3284" w:hanging="361"/>
      </w:pPr>
      <w:rPr>
        <w:rFonts w:hint="default"/>
      </w:rPr>
    </w:lvl>
    <w:lvl w:ilvl="8" w:tplc="F050B978">
      <w:start w:val="1"/>
      <w:numFmt w:val="bullet"/>
      <w:lvlText w:val="•"/>
      <w:lvlJc w:val="left"/>
      <w:pPr>
        <w:ind w:left="3661" w:hanging="361"/>
      </w:pPr>
      <w:rPr>
        <w:rFonts w:hint="default"/>
      </w:rPr>
    </w:lvl>
  </w:abstractNum>
  <w:abstractNum w:abstractNumId="7" w15:restartNumberingAfterBreak="0">
    <w:nsid w:val="6F642EEE"/>
    <w:multiLevelType w:val="hybridMultilevel"/>
    <w:tmpl w:val="4F4CA3D2"/>
    <w:lvl w:ilvl="0" w:tplc="B3B24C4C">
      <w:start w:val="1"/>
      <w:numFmt w:val="bullet"/>
      <w:lvlText w:val=""/>
      <w:lvlJc w:val="left"/>
      <w:pPr>
        <w:ind w:left="642" w:hanging="361"/>
      </w:pPr>
      <w:rPr>
        <w:rFonts w:ascii="Wingdings" w:eastAsia="Wingdings" w:hAnsi="Wingdings" w:hint="default"/>
        <w:w w:val="99"/>
        <w:sz w:val="22"/>
        <w:szCs w:val="22"/>
      </w:rPr>
    </w:lvl>
    <w:lvl w:ilvl="1" w:tplc="96CE09E6">
      <w:start w:val="1"/>
      <w:numFmt w:val="bullet"/>
      <w:lvlText w:val="•"/>
      <w:lvlJc w:val="left"/>
      <w:pPr>
        <w:ind w:left="1019" w:hanging="361"/>
      </w:pPr>
      <w:rPr>
        <w:rFonts w:hint="default"/>
      </w:rPr>
    </w:lvl>
    <w:lvl w:ilvl="2" w:tplc="2D7EA550">
      <w:start w:val="1"/>
      <w:numFmt w:val="bullet"/>
      <w:lvlText w:val="•"/>
      <w:lvlJc w:val="left"/>
      <w:pPr>
        <w:ind w:left="1397" w:hanging="361"/>
      </w:pPr>
      <w:rPr>
        <w:rFonts w:hint="default"/>
      </w:rPr>
    </w:lvl>
    <w:lvl w:ilvl="3" w:tplc="812E1F4E">
      <w:start w:val="1"/>
      <w:numFmt w:val="bullet"/>
      <w:lvlText w:val="•"/>
      <w:lvlJc w:val="left"/>
      <w:pPr>
        <w:ind w:left="1774" w:hanging="361"/>
      </w:pPr>
      <w:rPr>
        <w:rFonts w:hint="default"/>
      </w:rPr>
    </w:lvl>
    <w:lvl w:ilvl="4" w:tplc="78024618">
      <w:start w:val="1"/>
      <w:numFmt w:val="bullet"/>
      <w:lvlText w:val="•"/>
      <w:lvlJc w:val="left"/>
      <w:pPr>
        <w:ind w:left="2151" w:hanging="361"/>
      </w:pPr>
      <w:rPr>
        <w:rFonts w:hint="default"/>
      </w:rPr>
    </w:lvl>
    <w:lvl w:ilvl="5" w:tplc="8DBA7D24">
      <w:start w:val="1"/>
      <w:numFmt w:val="bullet"/>
      <w:lvlText w:val="•"/>
      <w:lvlJc w:val="left"/>
      <w:pPr>
        <w:ind w:left="2529" w:hanging="361"/>
      </w:pPr>
      <w:rPr>
        <w:rFonts w:hint="default"/>
      </w:rPr>
    </w:lvl>
    <w:lvl w:ilvl="6" w:tplc="36D01CB6">
      <w:start w:val="1"/>
      <w:numFmt w:val="bullet"/>
      <w:lvlText w:val="•"/>
      <w:lvlJc w:val="left"/>
      <w:pPr>
        <w:ind w:left="2906" w:hanging="361"/>
      </w:pPr>
      <w:rPr>
        <w:rFonts w:hint="default"/>
      </w:rPr>
    </w:lvl>
    <w:lvl w:ilvl="7" w:tplc="F784288E">
      <w:start w:val="1"/>
      <w:numFmt w:val="bullet"/>
      <w:lvlText w:val="•"/>
      <w:lvlJc w:val="left"/>
      <w:pPr>
        <w:ind w:left="3284" w:hanging="361"/>
      </w:pPr>
      <w:rPr>
        <w:rFonts w:hint="default"/>
      </w:rPr>
    </w:lvl>
    <w:lvl w:ilvl="8" w:tplc="19089C8C">
      <w:start w:val="1"/>
      <w:numFmt w:val="bullet"/>
      <w:lvlText w:val="•"/>
      <w:lvlJc w:val="left"/>
      <w:pPr>
        <w:ind w:left="3661" w:hanging="361"/>
      </w:pPr>
      <w:rPr>
        <w:rFonts w:hint="default"/>
      </w:rPr>
    </w:lvl>
  </w:abstractNum>
  <w:abstractNum w:abstractNumId="8" w15:restartNumberingAfterBreak="0">
    <w:nsid w:val="70FE0673"/>
    <w:multiLevelType w:val="hybridMultilevel"/>
    <w:tmpl w:val="1D9C66CE"/>
    <w:lvl w:ilvl="0" w:tplc="8AD81106">
      <w:start w:val="1"/>
      <w:numFmt w:val="bullet"/>
      <w:lvlText w:val=""/>
      <w:lvlJc w:val="left"/>
      <w:pPr>
        <w:ind w:left="642" w:hanging="361"/>
      </w:pPr>
      <w:rPr>
        <w:rFonts w:ascii="Wingdings" w:eastAsia="Wingdings" w:hAnsi="Wingdings" w:hint="default"/>
        <w:w w:val="99"/>
        <w:sz w:val="22"/>
        <w:szCs w:val="22"/>
      </w:rPr>
    </w:lvl>
    <w:lvl w:ilvl="1" w:tplc="8CCCFC10">
      <w:start w:val="1"/>
      <w:numFmt w:val="bullet"/>
      <w:lvlText w:val="•"/>
      <w:lvlJc w:val="left"/>
      <w:pPr>
        <w:ind w:left="1019" w:hanging="361"/>
      </w:pPr>
      <w:rPr>
        <w:rFonts w:hint="default"/>
      </w:rPr>
    </w:lvl>
    <w:lvl w:ilvl="2" w:tplc="8E54A518">
      <w:start w:val="1"/>
      <w:numFmt w:val="bullet"/>
      <w:lvlText w:val="•"/>
      <w:lvlJc w:val="left"/>
      <w:pPr>
        <w:ind w:left="1397" w:hanging="361"/>
      </w:pPr>
      <w:rPr>
        <w:rFonts w:hint="default"/>
      </w:rPr>
    </w:lvl>
    <w:lvl w:ilvl="3" w:tplc="365A737E">
      <w:start w:val="1"/>
      <w:numFmt w:val="bullet"/>
      <w:lvlText w:val="•"/>
      <w:lvlJc w:val="left"/>
      <w:pPr>
        <w:ind w:left="1774" w:hanging="361"/>
      </w:pPr>
      <w:rPr>
        <w:rFonts w:hint="default"/>
      </w:rPr>
    </w:lvl>
    <w:lvl w:ilvl="4" w:tplc="113C6766">
      <w:start w:val="1"/>
      <w:numFmt w:val="bullet"/>
      <w:lvlText w:val="•"/>
      <w:lvlJc w:val="left"/>
      <w:pPr>
        <w:ind w:left="2151" w:hanging="361"/>
      </w:pPr>
      <w:rPr>
        <w:rFonts w:hint="default"/>
      </w:rPr>
    </w:lvl>
    <w:lvl w:ilvl="5" w:tplc="3CAE738A">
      <w:start w:val="1"/>
      <w:numFmt w:val="bullet"/>
      <w:lvlText w:val="•"/>
      <w:lvlJc w:val="left"/>
      <w:pPr>
        <w:ind w:left="2529" w:hanging="361"/>
      </w:pPr>
      <w:rPr>
        <w:rFonts w:hint="default"/>
      </w:rPr>
    </w:lvl>
    <w:lvl w:ilvl="6" w:tplc="F28C69E8">
      <w:start w:val="1"/>
      <w:numFmt w:val="bullet"/>
      <w:lvlText w:val="•"/>
      <w:lvlJc w:val="left"/>
      <w:pPr>
        <w:ind w:left="2906" w:hanging="361"/>
      </w:pPr>
      <w:rPr>
        <w:rFonts w:hint="default"/>
      </w:rPr>
    </w:lvl>
    <w:lvl w:ilvl="7" w:tplc="5ECC3B3A">
      <w:start w:val="1"/>
      <w:numFmt w:val="bullet"/>
      <w:lvlText w:val="•"/>
      <w:lvlJc w:val="left"/>
      <w:pPr>
        <w:ind w:left="3284" w:hanging="361"/>
      </w:pPr>
      <w:rPr>
        <w:rFonts w:hint="default"/>
      </w:rPr>
    </w:lvl>
    <w:lvl w:ilvl="8" w:tplc="7AB61F14">
      <w:start w:val="1"/>
      <w:numFmt w:val="bullet"/>
      <w:lvlText w:val="•"/>
      <w:lvlJc w:val="left"/>
      <w:pPr>
        <w:ind w:left="3661" w:hanging="361"/>
      </w:pPr>
      <w:rPr>
        <w:rFonts w:hint="default"/>
      </w:rPr>
    </w:lvl>
  </w:abstractNum>
  <w:abstractNum w:abstractNumId="9" w15:restartNumberingAfterBreak="0">
    <w:nsid w:val="7CD139D7"/>
    <w:multiLevelType w:val="hybridMultilevel"/>
    <w:tmpl w:val="3D16CDE4"/>
    <w:lvl w:ilvl="0" w:tplc="BE66BE5E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color w:val="323232"/>
        <w:w w:val="99"/>
        <w:sz w:val="22"/>
        <w:szCs w:val="22"/>
      </w:rPr>
    </w:lvl>
    <w:lvl w:ilvl="1" w:tplc="8FF07778">
      <w:start w:val="1"/>
      <w:numFmt w:val="bullet"/>
      <w:lvlText w:val="•"/>
      <w:lvlJc w:val="left"/>
      <w:pPr>
        <w:ind w:left="857" w:hanging="361"/>
      </w:pPr>
      <w:rPr>
        <w:rFonts w:hint="default"/>
      </w:rPr>
    </w:lvl>
    <w:lvl w:ilvl="2" w:tplc="A1D4D12A">
      <w:start w:val="1"/>
      <w:numFmt w:val="bullet"/>
      <w:lvlText w:val="•"/>
      <w:lvlJc w:val="left"/>
      <w:pPr>
        <w:ind w:left="1253" w:hanging="361"/>
      </w:pPr>
      <w:rPr>
        <w:rFonts w:hint="default"/>
      </w:rPr>
    </w:lvl>
    <w:lvl w:ilvl="3" w:tplc="D71CE226">
      <w:start w:val="1"/>
      <w:numFmt w:val="bullet"/>
      <w:lvlText w:val="•"/>
      <w:lvlJc w:val="left"/>
      <w:pPr>
        <w:ind w:left="1648" w:hanging="361"/>
      </w:pPr>
      <w:rPr>
        <w:rFonts w:hint="default"/>
      </w:rPr>
    </w:lvl>
    <w:lvl w:ilvl="4" w:tplc="68329ECE">
      <w:start w:val="1"/>
      <w:numFmt w:val="bullet"/>
      <w:lvlText w:val="•"/>
      <w:lvlJc w:val="left"/>
      <w:pPr>
        <w:ind w:left="2043" w:hanging="361"/>
      </w:pPr>
      <w:rPr>
        <w:rFonts w:hint="default"/>
      </w:rPr>
    </w:lvl>
    <w:lvl w:ilvl="5" w:tplc="BE66F5EA">
      <w:start w:val="1"/>
      <w:numFmt w:val="bullet"/>
      <w:lvlText w:val="•"/>
      <w:lvlJc w:val="left"/>
      <w:pPr>
        <w:ind w:left="2439" w:hanging="361"/>
      </w:pPr>
      <w:rPr>
        <w:rFonts w:hint="default"/>
      </w:rPr>
    </w:lvl>
    <w:lvl w:ilvl="6" w:tplc="CCF435E8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7" w:tplc="51D6D292">
      <w:start w:val="1"/>
      <w:numFmt w:val="bullet"/>
      <w:lvlText w:val="•"/>
      <w:lvlJc w:val="left"/>
      <w:pPr>
        <w:ind w:left="3230" w:hanging="361"/>
      </w:pPr>
      <w:rPr>
        <w:rFonts w:hint="default"/>
      </w:rPr>
    </w:lvl>
    <w:lvl w:ilvl="8" w:tplc="D8B2E1DE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A1"/>
    <w:rsid w:val="00081B62"/>
    <w:rsid w:val="000A65DC"/>
    <w:rsid w:val="003904F1"/>
    <w:rsid w:val="004033F2"/>
    <w:rsid w:val="00423C0D"/>
    <w:rsid w:val="004461E4"/>
    <w:rsid w:val="0049488D"/>
    <w:rsid w:val="005C09E1"/>
    <w:rsid w:val="00860E72"/>
    <w:rsid w:val="00863D2F"/>
    <w:rsid w:val="008E02A1"/>
    <w:rsid w:val="00937D08"/>
    <w:rsid w:val="00E54160"/>
    <w:rsid w:val="00FA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A3C752D-17E5-4E5C-93D7-13403DDC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42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abilityRightsTx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abilityRightsTx.org/" TargetMode="External"/><Relationship Id="rId5" Type="http://schemas.openxmlformats.org/officeDocument/2006/relationships/hyperlink" Target="http://www.tea.state.tx.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ParentsRights_Video2_English</vt:lpstr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ParentsRights_Video2_English</dc:title>
  <dc:creator>abecka</dc:creator>
  <cp:lastModifiedBy>Lary Rojo</cp:lastModifiedBy>
  <cp:revision>2</cp:revision>
  <dcterms:created xsi:type="dcterms:W3CDTF">2018-08-22T22:20:00Z</dcterms:created>
  <dcterms:modified xsi:type="dcterms:W3CDTF">2018-08-22T22:20:00Z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2011-11-01T00:00:00Z</vt:filetime>
  </property>
  <property fmtid="{D5CDD505-2E9C-101B-9397-08002B2CF9AE}" pid="3" name="LastSaved">
    <vt:filetime>2018-08-21T00:00:00Z</vt:filetime>
  </property>
</Properties>
</file>